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B8" w:rsidRPr="00601B73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  <w:r w:rsidRPr="00601B73">
        <w:rPr>
          <w:noProof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16.1pt;margin-top:83.1pt;width:463.5pt;height:124.05pt;z-index:251659264;mso-position-horizontal-relative:margin;mso-position-vertical-relative:margin" fillcolor="#92d050" strokecolor="red">
            <v:shadow color="#868686"/>
            <v:textpath style="font-family:&quot;Impact&quot;;v-text-kern:t" trim="t" fitpath="t" string="Контролирующий блок"/>
            <w10:wrap type="square" anchorx="margin" anchory="margin"/>
          </v:shape>
        </w:pict>
      </w:r>
      <w:r>
        <w:rPr>
          <w:sz w:val="28"/>
          <w:szCs w:val="28"/>
          <w:lang w:eastAsia="ru-RU"/>
        </w:rPr>
        <w:t>Приложение 3</w:t>
      </w:r>
    </w:p>
    <w:p w:rsidR="00755EB8" w:rsidRPr="00601B73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</w:p>
    <w:p w:rsidR="00755EB8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09.5pt;height:89.25pt" adj="7200" fillcolor="#622423">
            <v:shadow color="#868686"/>
            <v:textpath style="font-family:&quot;Times New Roman&quot;;v-text-kern:t" trim="t" fitpath="t" string="По теме: «Стерилизация»"/>
          </v:shape>
        </w:pict>
      </w:r>
    </w:p>
    <w:p w:rsidR="00755EB8" w:rsidRPr="00601B73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2490470</wp:posOffset>
            </wp:positionH>
            <wp:positionV relativeFrom="margin">
              <wp:posOffset>4841240</wp:posOffset>
            </wp:positionV>
            <wp:extent cx="3467735" cy="2540635"/>
            <wp:effectExtent l="76200" t="0" r="0" b="69215"/>
            <wp:wrapSquare wrapText="bothSides"/>
            <wp:docPr id="7" name="Рисунок 7" descr="https://express-china.ru/upload/iblock/365/%D0%9C%D0%B5%D0%B4%D0%B8%D1%86%D0%B8%D0%BD%D1%81%D0%BA%D0%B8%D0%B9-%D0%B0%D0%B2%D1%82%D0%BE%D0%BA%D0%BB%D0%B0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press-china.ru/upload/iblock/365/%D0%9C%D0%B5%D0%B4%D0%B8%D1%86%D0%B8%D0%BD%D1%81%D0%BA%D0%B8%D0%B9-%D0%B0%D0%B2%D1%82%D0%BE%D0%BA%D0%BB%D0%B0%D0%B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EB8" w:rsidRPr="00601B73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tabs>
          <w:tab w:val="left" w:pos="1605"/>
        </w:tabs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tabs>
          <w:tab w:val="left" w:pos="2130"/>
        </w:tabs>
        <w:rPr>
          <w:sz w:val="28"/>
          <w:szCs w:val="28"/>
          <w:lang w:eastAsia="ru-RU"/>
        </w:rPr>
      </w:pPr>
      <w:r w:rsidRPr="00601B73">
        <w:rPr>
          <w:sz w:val="28"/>
          <w:szCs w:val="28"/>
          <w:lang w:eastAsia="ru-RU"/>
        </w:rPr>
        <w:tab/>
      </w:r>
    </w:p>
    <w:p w:rsidR="00755EB8" w:rsidRPr="00601B73" w:rsidRDefault="00755EB8" w:rsidP="00755EB8">
      <w:pPr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rPr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sz w:val="28"/>
          <w:szCs w:val="28"/>
          <w:lang w:eastAsia="ru-RU"/>
        </w:rPr>
      </w:pP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734E9F">
        <w:rPr>
          <w:rFonts w:eastAsia="Times New Roman"/>
          <w:b/>
          <w:bCs/>
          <w:iCs/>
          <w:sz w:val="28"/>
          <w:szCs w:val="28"/>
          <w:lang w:eastAsia="ru-RU"/>
        </w:rPr>
        <w:t>Контроль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входного уровня успеваемости </w:t>
      </w:r>
      <w:r w:rsidRPr="00734E9F">
        <w:rPr>
          <w:rFonts w:eastAsia="Times New Roman"/>
          <w:b/>
          <w:bCs/>
          <w:iCs/>
          <w:sz w:val="28"/>
          <w:szCs w:val="28"/>
          <w:lang w:eastAsia="ru-RU"/>
        </w:rPr>
        <w:t>по теме: «Стерилизация»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1 вариант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При решении задания необходимо выбрать </w:t>
      </w:r>
      <w:r w:rsidRPr="00601B73">
        <w:rPr>
          <w:rFonts w:eastAsia="Times New Roman"/>
          <w:b/>
          <w:bCs/>
          <w:sz w:val="28"/>
          <w:szCs w:val="28"/>
          <w:u w:val="single"/>
          <w:lang w:eastAsia="ru-RU"/>
        </w:rPr>
        <w:t>один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правильный ответ.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43180</wp:posOffset>
            </wp:positionV>
            <wp:extent cx="1495425" cy="1343025"/>
            <wp:effectExtent l="0" t="0" r="9525" b="9525"/>
            <wp:wrapNone/>
            <wp:docPr id="6" name="Рисунок 6" descr="C:\Users\Ма\Desktop\Green-Tick-Checkbox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Ма\Desktop\Green-Tick-Checkbox_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1. Наиболее вероятным фактором передачи ВБИ в ЛПУ являются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перевязочные средства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препараты крови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медикаменты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руки и медицинский инструментарий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2. Основной причиной, тормозящей эффективное использование программы профилактики ВБИ является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формирование устойчивых штаммов микроорганизмов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сложное оборудование, требующее соответствующей обработки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«человеческий фактор»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недостаточное использование способов «холодной стерилизации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3. Основными источниками госпитальных инфекций являются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медицинские работники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больные и носители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лица, привлекаемые к уходу за больными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посетители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755EB8"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4. Путь передачи инфекции через промежуточный объект называется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инструментальным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пищевым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парентеральным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косвенным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5. Комплекс мероприятий, направленный на удаление или уничтожение возбудителей инфекционных заболеваний на объектах внешней среды, предметах ухода за больными, медицинском оборудовании и инструментах, называется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дератизацией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стерилизацией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дезинсекцией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дезинфекцией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6. После выздоровления пациента или перевода его в другое отделение проводят дезинфекцию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очаговую текущую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послеоперационную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очаговую заключительную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профилактическую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7. В непосредственном окружении больного или бациллоносителя проводится дезинфекция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очаговая текущая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очаговая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очаговая заключительная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профилактическая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55EB8" w:rsidRPr="006D56F1" w:rsidRDefault="00755EB8" w:rsidP="00755EB8">
      <w:pPr>
        <w:spacing w:after="0" w:line="240" w:lineRule="auto"/>
        <w:rPr>
          <w:rFonts w:eastAsia="Times New Roman"/>
          <w:b/>
          <w:sz w:val="28"/>
          <w:szCs w:val="28"/>
          <w:shd w:val="clear" w:color="auto" w:fill="FFFFFF"/>
          <w:lang w:eastAsia="ru-RU"/>
        </w:rPr>
        <w:sectPr w:rsidR="00755EB8" w:rsidRPr="006D56F1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8. Воздействие на микроорганизмы высокой температуры, лучистой </w:t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lastRenderedPageBreak/>
        <w:t>энергии относится к методу дезинфекции</w:t>
      </w:r>
      <w:r w:rsidRPr="006D56F1">
        <w:rPr>
          <w:rFonts w:eastAsia="Times New Roman"/>
          <w:b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химическому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комбинированному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физическому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механическому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D56F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9. Воздействие на микроорганизмы химическими веществами относится к методу дезинфекции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химическому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комбинированному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физическому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механическому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10. Отходы класса «В» считаются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чрезвычайно опасными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 составу, близкими к промышленным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радиоактивными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опасными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11. Без предварительной дезинфекции собираются медицинские отходы класса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«А»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«Б»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«В»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«Г»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lang w:eastAsia="ru-RU"/>
        </w:rPr>
        <w:t>12. Отходы класса «Б» образуются в</w:t>
      </w:r>
      <w:r w:rsidRPr="00601B73">
        <w:rPr>
          <w:rFonts w:eastAsia="Times New Roman"/>
          <w:sz w:val="28"/>
          <w:szCs w:val="28"/>
          <w:lang w:eastAsia="ru-RU"/>
        </w:rPr>
        <w:t>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t>а) отделениях химиотерапии</w:t>
      </w:r>
      <w:r w:rsidRPr="00601B73">
        <w:rPr>
          <w:rFonts w:eastAsia="Times New Roman"/>
          <w:sz w:val="28"/>
          <w:szCs w:val="28"/>
          <w:lang w:eastAsia="ru-RU"/>
        </w:rPr>
        <w:br/>
        <w:t>б) диагностических лабораториях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lastRenderedPageBreak/>
        <w:t>в) радиоизотопных лабораториях</w:t>
      </w:r>
      <w:r w:rsidRPr="00601B73">
        <w:rPr>
          <w:rFonts w:eastAsia="Times New Roman"/>
          <w:sz w:val="28"/>
          <w:szCs w:val="28"/>
          <w:lang w:eastAsia="ru-RU"/>
        </w:rPr>
        <w:br/>
        <w:t>г) операционных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13. Одноразовые пакеты для сбора отходов ЛПУ, относящихся классу Б, должны иметь окраску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черную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красную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белую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желтую</w:t>
      </w:r>
    </w:p>
    <w:p w:rsidR="00755EB8" w:rsidRPr="002E658E" w:rsidRDefault="00755EB8" w:rsidP="00755EB8">
      <w:pPr>
        <w:spacing w:after="0" w:line="240" w:lineRule="auto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14. Сбор и утилизация медицинских отходов ЛПУ проводится с целью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обезвреживания источника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повышения невосприимчивости персонала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разрыва путей передачи ВБИ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выявления источника инфекции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15. Медицинские отходы класса А собирают в пакеты 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белого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желтого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красного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чёрного цвета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896639">
        <w:rPr>
          <w:rFonts w:eastAsia="Times New Roman"/>
          <w:iCs/>
          <w:sz w:val="28"/>
          <w:szCs w:val="28"/>
          <w:u w:val="single"/>
          <w:lang w:eastAsia="ru-RU"/>
        </w:rPr>
        <w:t>При решении задания необходимо </w:t>
      </w:r>
      <w:r w:rsidRPr="00896639">
        <w:rPr>
          <w:rFonts w:eastAsia="Times New Roman"/>
          <w:b/>
          <w:bCs/>
          <w:iCs/>
          <w:sz w:val="28"/>
          <w:szCs w:val="28"/>
          <w:u w:val="single"/>
          <w:lang w:eastAsia="ru-RU"/>
        </w:rPr>
        <w:t>установить соответствие</w:t>
      </w:r>
      <w:r w:rsidRPr="00896639">
        <w:rPr>
          <w:rFonts w:eastAsia="Times New Roman"/>
          <w:iCs/>
          <w:sz w:val="28"/>
          <w:szCs w:val="28"/>
          <w:u w:val="single"/>
          <w:lang w:eastAsia="ru-RU"/>
        </w:rPr>
        <w:t>.</w:t>
      </w:r>
      <w:r w:rsidRPr="00896639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16. 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Категория опасности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чрезвычайно опасные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опасные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радиоактивные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Д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безопасные отходы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17. 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Место образования в ЛПУ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административно-хозяйственные помещения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операционные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отделение химиотерапии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Г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фтизиатрические отделения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18. 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Цвет пакета отходов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А 1) красный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Б 2) черный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В 3) желтый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Г 4) белый</w:t>
      </w: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19. 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Механизм передачи инфекции Факторы передачи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контактный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капли секрета дыхательных путей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аэрозольный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кожные покровы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фекально-оральный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слюна насекомых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трансмиссивный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загрязненные руки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20. 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Механизм передачи инфекции Пути передачи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артифициальный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инструментальный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аэрозольный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трансплацентарный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фекально-оральный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воздушно-капельный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вертикальный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контактно-бытовой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Контроль входного уровня успеваемости </w:t>
      </w:r>
      <w:r w:rsidRPr="00734E9F">
        <w:rPr>
          <w:rFonts w:eastAsia="Times New Roman"/>
          <w:b/>
          <w:bCs/>
          <w:iCs/>
          <w:sz w:val="28"/>
          <w:szCs w:val="28"/>
          <w:lang w:eastAsia="ru-RU"/>
        </w:rPr>
        <w:t xml:space="preserve"> по теме: «Стерилизация»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b/>
          <w:bCs/>
          <w:sz w:val="28"/>
          <w:szCs w:val="28"/>
          <w:lang w:eastAsia="ru-RU"/>
        </w:rPr>
        <w:t>2 вариант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896639">
        <w:rPr>
          <w:rFonts w:eastAsia="Times New Roman"/>
          <w:iCs/>
          <w:sz w:val="28"/>
          <w:szCs w:val="28"/>
          <w:lang w:eastAsia="ru-RU"/>
        </w:rPr>
        <w:t>При решении задания необходимо</w:t>
      </w:r>
      <w:r w:rsidRPr="00896639">
        <w:rPr>
          <w:rFonts w:eastAsia="Times New Roman"/>
          <w:b/>
          <w:iCs/>
          <w:sz w:val="28"/>
          <w:szCs w:val="28"/>
          <w:lang w:eastAsia="ru-RU"/>
        </w:rPr>
        <w:t> </w:t>
      </w:r>
      <w:r w:rsidRPr="00896639">
        <w:rPr>
          <w:rFonts w:eastAsia="Times New Roman"/>
          <w:b/>
          <w:bCs/>
          <w:iCs/>
          <w:sz w:val="28"/>
          <w:szCs w:val="28"/>
          <w:lang w:eastAsia="ru-RU"/>
        </w:rPr>
        <w:t>установить соответствие</w:t>
      </w:r>
      <w:r w:rsidRPr="00896639">
        <w:rPr>
          <w:rFonts w:eastAsia="Times New Roman"/>
          <w:b/>
          <w:iCs/>
          <w:sz w:val="28"/>
          <w:szCs w:val="28"/>
          <w:lang w:eastAsia="ru-RU"/>
        </w:rPr>
        <w:t>.</w:t>
      </w:r>
      <w:r w:rsidRPr="00896639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Механизм передачи инфекции Пути передачи инфекци</w:t>
      </w:r>
      <w:r>
        <w:rPr>
          <w:rFonts w:eastAsia="Times New Roman"/>
          <w:b/>
          <w:bCs/>
          <w:sz w:val="28"/>
          <w:szCs w:val="28"/>
          <w:lang w:eastAsia="ru-RU"/>
        </w:rPr>
        <w:t>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а) артифициальный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инструментальный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аэрозольный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трансплацентарный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фекально-оральный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воздушно-капельный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вертикальный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контактно-бытовой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1021080</wp:posOffset>
            </wp:positionV>
            <wp:extent cx="1495425" cy="1343025"/>
            <wp:effectExtent l="0" t="0" r="9525" b="9525"/>
            <wp:wrapNone/>
            <wp:docPr id="5" name="Рисунок 5" descr="C:\Users\Ма\Desktop\Green-Tick-Checkbox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Ма\Desktop\Green-Tick-Checkbox_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Механизм передачи инфекции Факторы передачи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контактный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капли секрета дыхательных путей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аэрозольный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кожные покровы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фекально-оральный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слюна насекомых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трансмиссивный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загрязненные руки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Цвет пакета отходов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красный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черный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желтый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Г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белый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Место образования в ЛПУ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административно-хозяйственные помещения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операционные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отделение химиотерапии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Г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фтизиатрические отделения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5. </w:t>
      </w:r>
      <w:r w:rsidRPr="00601B73">
        <w:rPr>
          <w:rFonts w:eastAsia="Times New Roman"/>
          <w:b/>
          <w:bCs/>
          <w:sz w:val="28"/>
          <w:szCs w:val="28"/>
          <w:lang w:eastAsia="ru-RU"/>
        </w:rPr>
        <w:t>Класс отходов Категория опасности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1) чрезвычайно опасные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Б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2) опасные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в) В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3) радиоактивные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г) Д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4) безопасные отходы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При решении задания необходимо выбрать </w:t>
      </w:r>
      <w:r w:rsidRPr="00601B73">
        <w:rPr>
          <w:rFonts w:eastAsia="Times New Roman"/>
          <w:b/>
          <w:bCs/>
          <w:sz w:val="28"/>
          <w:szCs w:val="28"/>
          <w:u w:val="single"/>
          <w:lang w:eastAsia="ru-RU"/>
        </w:rPr>
        <w:t>один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правильный ответ.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6. Одноразовые пакеты для сбора отходов ЛПУ, относящихся классу Б, должны иметь окраску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черную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б) красную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белую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желтую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2E658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7. Сбор и утилизация медицинских отходов ЛПУ проводится с целью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обезвреживания источника 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повышения невосприимчивости персонала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разрыва путей передачи ВБИ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выявления источника инфекции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8. Медицинские отходы класса А собирают в пакеты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белого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желтого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красного цвета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чёрного цвета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9. Наиболее вероятным фактором передачи ВБИ в ЛПУ являются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перевязочные средства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препараты крови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медикаменты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руки и медицинский инструментарий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10. Основной причиной, тормозящей эффективное использование программы профилактики ВБИ является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формирование устойчивых штаммов микроорганизмов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сложное оборудование, требующее соответствующей обработки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«человеческий фактор»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недостаточное использование способов «холодной стерилизации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11. Основными источниками госпитальных инфекций являются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а) медицинские работники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больные и носители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в) лица, привлекаемые к уходу за больными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посетители</w:t>
      </w:r>
    </w:p>
    <w:p w:rsidR="00755EB8" w:rsidRPr="00734E9F" w:rsidRDefault="00755EB8" w:rsidP="00755EB8">
      <w:pPr>
        <w:spacing w:after="0" w:line="240" w:lineRule="auto"/>
        <w:rPr>
          <w:rFonts w:eastAsia="Times New Roman"/>
          <w:b/>
          <w:sz w:val="28"/>
          <w:szCs w:val="28"/>
          <w:shd w:val="clear" w:color="auto" w:fill="FFFFFF"/>
          <w:lang w:eastAsia="ru-RU"/>
        </w:rPr>
        <w:sectPr w:rsidR="00755EB8" w:rsidRPr="00734E9F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12. Отходы класса «В» считаются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чрезвычайно опасными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 составу, близкими к промышленным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радиоактивными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опасными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55EB8" w:rsidRPr="00372EC0" w:rsidRDefault="00755EB8" w:rsidP="00755EB8">
      <w:pPr>
        <w:spacing w:after="0" w:line="240" w:lineRule="auto"/>
        <w:rPr>
          <w:rFonts w:eastAsia="Times New Roman"/>
          <w:b/>
          <w:sz w:val="28"/>
          <w:szCs w:val="28"/>
          <w:shd w:val="clear" w:color="auto" w:fill="FFFFFF"/>
          <w:lang w:eastAsia="ru-RU"/>
        </w:rPr>
        <w:sectPr w:rsidR="00755EB8" w:rsidRPr="00372EC0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372EC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13. Без предварительной дезинфекции собираются медицинские отходы класса</w:t>
      </w:r>
      <w:r w:rsidRPr="00372EC0">
        <w:rPr>
          <w:rFonts w:eastAsia="Times New Roman"/>
          <w:b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«А»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«Б»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«В»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«Г»</w:t>
      </w:r>
    </w:p>
    <w:p w:rsidR="00755EB8" w:rsidRPr="00601B73" w:rsidRDefault="00755EB8" w:rsidP="00755EB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lang w:eastAsia="ru-RU"/>
        </w:rPr>
        <w:t>14. Отходы класса «Б» образуются в 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t>а) отделениях химиотерапии</w:t>
      </w:r>
      <w:r w:rsidRPr="00601B73">
        <w:rPr>
          <w:rFonts w:eastAsia="Times New Roman"/>
          <w:sz w:val="28"/>
          <w:szCs w:val="28"/>
          <w:lang w:eastAsia="ru-RU"/>
        </w:rPr>
        <w:br/>
        <w:t>б) диагностических лабораториях</w:t>
      </w:r>
      <w:r w:rsidRPr="00601B73">
        <w:rPr>
          <w:rFonts w:eastAsia="Times New Roman"/>
          <w:sz w:val="28"/>
          <w:szCs w:val="28"/>
          <w:lang w:eastAsia="ru-RU"/>
        </w:rPr>
        <w:br/>
        <w:t>в) радиоизотопных лабораториях</w:t>
      </w:r>
      <w:r w:rsidRPr="00601B73">
        <w:rPr>
          <w:rFonts w:eastAsia="Times New Roman"/>
          <w:sz w:val="28"/>
          <w:szCs w:val="28"/>
          <w:lang w:eastAsia="ru-RU"/>
        </w:rPr>
        <w:br/>
        <w:t>г) операционных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15. Путь передачи инфекции через промежуточный объект называется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инструментальным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пищевым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парентеральным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косвенным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16. Комплекс мероприятий, направленный на удаление или </w:t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lastRenderedPageBreak/>
        <w:t>уничтожение возбудителей инфекционных заболеваний на объектах внешней среды, предметах ухода за больными, медицинском оборудовании и инструментах, называется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дератизацией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стерилизацией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дезинсекцией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дезинфекцией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17. После выздоровления пациента или перевода его в другое отделение проводят дезинфекцию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очаговую текущую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послеоперационную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очаговую заключительную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профилактическую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18. Воздействие на микроорганизмы химическими веществами относится к методу дезинфекции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химическому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комбинированному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физическому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механическому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19. Воздействие на микроорганизмы высокой температуры, лучистой энергии относится к методу дезинфекции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химическому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комбинированному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физическому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механическому</w:t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space="708"/>
          <w:docGrid w:linePitch="360"/>
        </w:sect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734E9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20. В непосредственном окружении больного или бациллоносителя проводится дезинфекция</w:t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755EB8" w:rsidSect="00533C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2" w:space="24" w:color="0F243E"/>
            <w:left w:val="thinThickSmallGap" w:sz="12" w:space="24" w:color="0F243E"/>
            <w:bottom w:val="thickThinSmallGap" w:sz="12" w:space="24" w:color="0F243E"/>
            <w:right w:val="thickThinSmallGap" w:sz="12" w:space="24" w:color="0F243E"/>
          </w:pgBorders>
          <w:cols w:num="2" w:space="708"/>
          <w:docGrid w:linePitch="360"/>
        </w:sect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а) очаговая текущая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б) очаговая 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в) очаговая заключительная</w:t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г) профилактическая</w:t>
      </w: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lastRenderedPageBreak/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Default="00755EB8" w:rsidP="00755EB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55EB8" w:rsidRPr="00734E9F" w:rsidRDefault="00755EB8" w:rsidP="00755EB8">
      <w:pPr>
        <w:spacing w:after="0" w:line="240" w:lineRule="auto"/>
        <w:jc w:val="center"/>
        <w:rPr>
          <w:rFonts w:eastAsia="Times New Roman"/>
          <w:b/>
          <w:vanish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3056890</wp:posOffset>
            </wp:positionV>
            <wp:extent cx="2178685" cy="3373120"/>
            <wp:effectExtent l="0" t="0" r="0" b="0"/>
            <wp:wrapNone/>
            <wp:docPr id="4" name="Рисунок 4" descr="C:\Users\Ма\Desktop\yes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Ма\Desktop\yes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9F">
        <w:rPr>
          <w:rFonts w:eastAsia="Times New Roman"/>
          <w:b/>
          <w:bCs/>
          <w:sz w:val="28"/>
          <w:szCs w:val="28"/>
          <w:lang w:eastAsia="ru-RU"/>
        </w:rPr>
        <w:t>Эталоны ответов на тестовый контроль по теме: «</w:t>
      </w:r>
      <w:r w:rsidRPr="00734E9F">
        <w:rPr>
          <w:rFonts w:eastAsia="Times New Roman"/>
          <w:b/>
          <w:sz w:val="28"/>
          <w:szCs w:val="28"/>
          <w:lang w:eastAsia="ru-RU"/>
        </w:rPr>
        <w:t>Стерилизация</w:t>
      </w:r>
      <w:r>
        <w:rPr>
          <w:rFonts w:eastAsia="Times New Roman"/>
          <w:b/>
          <w:sz w:val="28"/>
          <w:szCs w:val="28"/>
          <w:lang w:eastAsia="ru-RU"/>
        </w:rPr>
        <w:t>»</w:t>
      </w:r>
      <w:r w:rsidRPr="00734E9F">
        <w:rPr>
          <w:rFonts w:eastAsia="Times New Roman"/>
          <w:b/>
          <w:sz w:val="28"/>
          <w:szCs w:val="28"/>
          <w:lang w:eastAsia="ru-RU"/>
        </w:rPr>
        <w:br/>
      </w:r>
    </w:p>
    <w:tbl>
      <w:tblPr>
        <w:tblpPr w:leftFromText="180" w:rightFromText="180" w:vertAnchor="text" w:tblpY="1"/>
        <w:tblOverlap w:val="never"/>
        <w:tblW w:w="7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2986"/>
        <w:gridCol w:w="655"/>
        <w:gridCol w:w="3069"/>
      </w:tblGrid>
      <w:tr w:rsidR="00755EB8" w:rsidRPr="00601B73" w:rsidTr="0039636B">
        <w:trPr>
          <w:trHeight w:val="107"/>
          <w:tblCellSpacing w:w="0" w:type="dxa"/>
        </w:trPr>
        <w:tc>
          <w:tcPr>
            <w:tcW w:w="655" w:type="dxa"/>
            <w:hideMark/>
          </w:tcPr>
          <w:p w:rsidR="00755EB8" w:rsidRPr="00734E9F" w:rsidRDefault="00755EB8" w:rsidP="0039636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34E9F">
              <w:rPr>
                <w:rFonts w:eastAsia="Times New Roman"/>
                <w:b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</w:tr>
      <w:tr w:rsidR="00755EB8" w:rsidRPr="00601B73" w:rsidTr="0039636B">
        <w:trPr>
          <w:trHeight w:val="607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br/>
              <w:t>1.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  <w:tc>
          <w:tcPr>
            <w:tcW w:w="3723" w:type="dxa"/>
            <w:gridSpan w:val="2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Установить соответствие</w:t>
            </w:r>
          </w:p>
        </w:tc>
      </w:tr>
      <w:tr w:rsidR="00755EB8" w:rsidRPr="00601B73" w:rsidTr="0039636B">
        <w:trPr>
          <w:trHeight w:val="604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2.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1 б) 3 в) 4 г) 2</w:t>
            </w:r>
          </w:p>
        </w:tc>
      </w:tr>
      <w:tr w:rsidR="00755EB8" w:rsidRPr="00601B73" w:rsidTr="0039636B">
        <w:trPr>
          <w:trHeight w:val="107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2.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2 б) 1 в) 4 г) 3</w:t>
            </w:r>
          </w:p>
        </w:tc>
      </w:tr>
      <w:tr w:rsidR="00755EB8" w:rsidRPr="00601B73" w:rsidTr="0039636B">
        <w:trPr>
          <w:trHeight w:val="107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4 б) 3 в) 1 г) 2</w:t>
            </w:r>
          </w:p>
        </w:tc>
      </w:tr>
      <w:tr w:rsidR="00755EB8" w:rsidRPr="00601B73" w:rsidTr="0039636B">
        <w:trPr>
          <w:trHeight w:val="107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5.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1 б) 2 в) 4 г) 3</w:t>
            </w:r>
          </w:p>
        </w:tc>
      </w:tr>
      <w:tr w:rsidR="00755EB8" w:rsidRPr="00601B73" w:rsidTr="0039636B">
        <w:trPr>
          <w:trHeight w:val="107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6.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5.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4 б) 2 в) 1 г) 3</w:t>
            </w:r>
          </w:p>
        </w:tc>
      </w:tr>
      <w:tr w:rsidR="00755EB8" w:rsidRPr="00601B73" w:rsidTr="0039636B">
        <w:trPr>
          <w:trHeight w:val="107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7.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6.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</w:tr>
      <w:tr w:rsidR="00755EB8" w:rsidRPr="00601B73" w:rsidTr="0039636B">
        <w:trPr>
          <w:trHeight w:val="107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8.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7.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</w:p>
        </w:tc>
      </w:tr>
      <w:tr w:rsidR="00755EB8" w:rsidRPr="00601B73" w:rsidTr="0039636B">
        <w:trPr>
          <w:trHeight w:val="107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9.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8.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10.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9.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</w:tr>
      <w:tr w:rsidR="00755EB8" w:rsidRPr="00601B73" w:rsidTr="0039636B">
        <w:trPr>
          <w:trHeight w:val="714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11.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10.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</w:p>
        </w:tc>
      </w:tr>
      <w:tr w:rsidR="00755EB8" w:rsidRPr="00601B73" w:rsidTr="0039636B">
        <w:trPr>
          <w:trHeight w:val="554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12.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11.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б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13.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12.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14.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13.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15.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14.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3640" w:type="dxa"/>
            <w:gridSpan w:val="2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Установить соответствие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15.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г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br/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а) 4 б) 2 в) 1 г) 3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br/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br/>
            </w: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br/>
              <w:t>17.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1 б) 2 в) 4 г) 3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17.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18.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4 б) 3 в) 1 г) 2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18.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</w:tr>
      <w:tr w:rsidR="00755EB8" w:rsidRPr="00601B73" w:rsidTr="0039636B">
        <w:trPr>
          <w:trHeight w:val="34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19.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2 б) 1 в) 4 г) 3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19.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</w:p>
        </w:tc>
      </w:tr>
      <w:tr w:rsidR="00755EB8" w:rsidRPr="00601B73" w:rsidTr="0039636B">
        <w:trPr>
          <w:trHeight w:val="482"/>
          <w:tblCellSpacing w:w="0" w:type="dxa"/>
        </w:trPr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20.</w:t>
            </w:r>
          </w:p>
        </w:tc>
        <w:tc>
          <w:tcPr>
            <w:tcW w:w="2986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а) 1 б) 3 в) 4 г) 2</w:t>
            </w:r>
          </w:p>
        </w:tc>
        <w:tc>
          <w:tcPr>
            <w:tcW w:w="655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20.</w:t>
            </w:r>
          </w:p>
        </w:tc>
        <w:tc>
          <w:tcPr>
            <w:tcW w:w="3069" w:type="dxa"/>
            <w:hideMark/>
          </w:tcPr>
          <w:p w:rsidR="00755EB8" w:rsidRPr="00601B73" w:rsidRDefault="00755EB8" w:rsidP="0039636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01B73">
              <w:rPr>
                <w:rFonts w:eastAsia="Times New Roman"/>
                <w:sz w:val="28"/>
                <w:szCs w:val="28"/>
                <w:lang w:eastAsia="ru-RU"/>
              </w:rPr>
              <w:br/>
              <w:t>а</w:t>
            </w:r>
          </w:p>
        </w:tc>
      </w:tr>
    </w:tbl>
    <w:p w:rsidR="00755EB8" w:rsidRPr="00601B73" w:rsidRDefault="00755EB8" w:rsidP="00755EB8">
      <w:pPr>
        <w:tabs>
          <w:tab w:val="left" w:pos="3000"/>
        </w:tabs>
        <w:spacing w:line="240" w:lineRule="auto"/>
        <w:rPr>
          <w:sz w:val="28"/>
          <w:szCs w:val="28"/>
          <w:lang w:eastAsia="ru-RU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Default="00755EB8" w:rsidP="00755EB8">
      <w:pPr>
        <w:tabs>
          <w:tab w:val="left" w:pos="3000"/>
        </w:tabs>
        <w:spacing w:line="240" w:lineRule="auto"/>
        <w:rPr>
          <w:b/>
          <w:bCs/>
          <w:sz w:val="28"/>
          <w:szCs w:val="28"/>
          <w:shd w:val="clear" w:color="auto" w:fill="FFFFFF"/>
        </w:rPr>
      </w:pPr>
    </w:p>
    <w:p w:rsidR="00755EB8" w:rsidRPr="00601B73" w:rsidRDefault="00755EB8" w:rsidP="00755EB8">
      <w:pPr>
        <w:tabs>
          <w:tab w:val="left" w:pos="3000"/>
        </w:tabs>
        <w:spacing w:line="240" w:lineRule="auto"/>
        <w:rPr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699770</wp:posOffset>
            </wp:positionV>
            <wp:extent cx="1292860" cy="1009650"/>
            <wp:effectExtent l="0" t="0" r="2540" b="0"/>
            <wp:wrapNone/>
            <wp:docPr id="3" name="Рисунок 3" descr="http://im5-tub-ru.yandex.net/i?id=6054581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im5-tub-ru.yandex.net/i?id=6054581-14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73">
        <w:rPr>
          <w:b/>
          <w:bCs/>
          <w:sz w:val="28"/>
          <w:szCs w:val="28"/>
          <w:shd w:val="clear" w:color="auto" w:fill="FFFFFF"/>
        </w:rPr>
        <w:t>Критерии оценок:</w:t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За каждый правильный ответ - 1 балл.</w:t>
      </w:r>
      <w:r w:rsidRPr="00601B73">
        <w:rPr>
          <w:sz w:val="28"/>
          <w:szCs w:val="28"/>
        </w:rPr>
        <w:br/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Максимальное количество баллов – 35.</w:t>
      </w:r>
      <w:r w:rsidRPr="00601B73">
        <w:rPr>
          <w:sz w:val="28"/>
          <w:szCs w:val="28"/>
        </w:rPr>
        <w:t xml:space="preserve"> </w:t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35 – 32 баллов (0 – 4 ошибки) – «5»</w:t>
      </w:r>
      <w:r w:rsidRPr="00601B73">
        <w:rPr>
          <w:sz w:val="28"/>
          <w:szCs w:val="28"/>
        </w:rPr>
        <w:br/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31 – 28 баллов (5 – 8 ошибок) – «4»</w:t>
      </w:r>
      <w:r w:rsidRPr="00601B73">
        <w:rPr>
          <w:sz w:val="28"/>
          <w:szCs w:val="28"/>
        </w:rPr>
        <w:br/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27 – 24 баллов (9 – 12 ошибок) – «3»</w:t>
      </w:r>
      <w:r w:rsidRPr="00601B73">
        <w:rPr>
          <w:sz w:val="28"/>
          <w:szCs w:val="28"/>
        </w:rPr>
        <w:br/>
      </w:r>
      <w:r w:rsidRPr="00601B73">
        <w:rPr>
          <w:sz w:val="28"/>
          <w:szCs w:val="28"/>
        </w:rPr>
        <w:br/>
      </w:r>
      <w:r w:rsidRPr="00601B73">
        <w:rPr>
          <w:b/>
          <w:bCs/>
          <w:sz w:val="28"/>
          <w:szCs w:val="28"/>
          <w:shd w:val="clear" w:color="auto" w:fill="FFFFFF"/>
        </w:rPr>
        <w:t>23 и менее баллов (13 и более ошибок) – «2»</w:t>
      </w: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pacing w:after="0" w:line="240" w:lineRule="auto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55EB8" w:rsidRDefault="00755EB8" w:rsidP="00755EB8">
      <w:pPr>
        <w:shd w:val="clear" w:color="auto" w:fill="FFFFFF"/>
        <w:spacing w:after="27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55EB8" w:rsidRDefault="00755EB8" w:rsidP="00755EB8">
      <w:pPr>
        <w:shd w:val="clear" w:color="auto" w:fill="FFFFFF"/>
        <w:spacing w:after="27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82ECB">
        <w:rPr>
          <w:b/>
          <w:bCs/>
          <w:color w:val="000000"/>
          <w:sz w:val="28"/>
          <w:szCs w:val="28"/>
          <w:shd w:val="clear" w:color="auto" w:fill="FFFFFF"/>
        </w:rPr>
        <w:t>Контроль выходного уровня успеваемости. Диктант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55EB8" w:rsidRPr="00D82ECB" w:rsidRDefault="00755EB8" w:rsidP="00755EB8">
      <w:pPr>
        <w:shd w:val="clear" w:color="auto" w:fill="FFFFFF"/>
        <w:spacing w:after="27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D82ECB">
        <w:rPr>
          <w:b/>
          <w:bCs/>
          <w:color w:val="000000"/>
          <w:sz w:val="28"/>
          <w:szCs w:val="27"/>
          <w:shd w:val="clear" w:color="auto" w:fill="FFFFFF"/>
        </w:rPr>
        <w:lastRenderedPageBreak/>
        <w:t>«Предстерилизационная очистка и стерилизация медицинского инструментария».</w:t>
      </w:r>
      <w:r w:rsidRPr="00D82ECB">
        <w:rPr>
          <w:rFonts w:eastAsia="Times New Roman"/>
          <w:sz w:val="28"/>
          <w:szCs w:val="28"/>
          <w:lang w:eastAsia="ru-RU"/>
        </w:rPr>
        <w:br/>
      </w:r>
      <w:r w:rsidRPr="00D82ECB">
        <w:rPr>
          <w:rFonts w:eastAsia="Times New Roman"/>
          <w:i/>
          <w:iCs/>
          <w:sz w:val="28"/>
          <w:szCs w:val="28"/>
          <w:lang w:eastAsia="ru-RU"/>
        </w:rPr>
        <w:t>Обучающимся предлагается дополнить предложения.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250825</wp:posOffset>
            </wp:positionV>
            <wp:extent cx="1933575" cy="1439545"/>
            <wp:effectExtent l="0" t="0" r="9525" b="8255"/>
            <wp:wrapNone/>
            <wp:docPr id="2" name="Рисунок 2" descr="C:\Users\Ма\Desktop\ima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Ма\Desktop\image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  <w:r w:rsidRPr="00D82ECB">
        <w:rPr>
          <w:b/>
          <w:bCs/>
          <w:color w:val="000000"/>
          <w:sz w:val="28"/>
          <w:szCs w:val="27"/>
          <w:shd w:val="clear" w:color="auto" w:fill="FFFFFF"/>
        </w:rPr>
        <w:t>1.</w:t>
      </w:r>
      <w:r w:rsidRPr="00D82ECB">
        <w:rPr>
          <w:color w:val="000000"/>
          <w:sz w:val="28"/>
          <w:szCs w:val="27"/>
          <w:shd w:val="clear" w:color="auto" w:fill="FFFFFF"/>
        </w:rPr>
        <w:t> Метод, обеспечивающий гибель на стерилизуемом материале вегетативных и споровых форм патогенных и непатогенных микроорганизмов, называется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2. </w:t>
      </w:r>
      <w:r w:rsidRPr="00D82ECB">
        <w:rPr>
          <w:color w:val="000000"/>
          <w:sz w:val="28"/>
          <w:szCs w:val="27"/>
          <w:shd w:val="clear" w:color="auto" w:fill="FFFFFF"/>
        </w:rPr>
        <w:t>Комплекс мероприятий, направленных на удаление или уничтожение патогенных и условно-патогенных микроорганизмов (кроме споровых) во внешней среде, в том числе на изделиях медицинского назначения, называется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……………………………...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3. </w:t>
      </w:r>
      <w:r w:rsidRPr="00D82ECB">
        <w:rPr>
          <w:color w:val="000000"/>
          <w:sz w:val="28"/>
          <w:szCs w:val="27"/>
          <w:shd w:val="clear" w:color="auto" w:fill="FFFFFF"/>
        </w:rPr>
        <w:t>Совокупность мер, направленных на предупреждение попадания микробов в рану и заключающихся в обеззараживании всего, что соприкасается с раной, называется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…………………………………………………………………………</w:t>
      </w: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4.</w:t>
      </w:r>
      <w:r w:rsidRPr="00D82ECB">
        <w:rPr>
          <w:color w:val="000000"/>
          <w:sz w:val="28"/>
          <w:szCs w:val="27"/>
          <w:shd w:val="clear" w:color="auto" w:fill="FFFFFF"/>
        </w:rPr>
        <w:t> Способ химического и биологического обеззараживания ран, предметов, соприкасающихся с ними, операционного поля, рук хирурга и воздействия на инфекцию в организме больного, называется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………………………………………….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5. </w:t>
      </w:r>
      <w:r w:rsidRPr="00D82ECB">
        <w:rPr>
          <w:color w:val="000000"/>
          <w:sz w:val="28"/>
          <w:szCs w:val="27"/>
          <w:shd w:val="clear" w:color="auto" w:fill="FFFFFF"/>
        </w:rPr>
        <w:t>В практике работы лечебных учреждений наиболее широкое распростр</w:t>
      </w:r>
      <w:r>
        <w:rPr>
          <w:color w:val="000000"/>
          <w:sz w:val="28"/>
          <w:szCs w:val="27"/>
          <w:shd w:val="clear" w:color="auto" w:fill="FFFFFF"/>
        </w:rPr>
        <w:t>анение получил …………………………</w:t>
      </w:r>
      <w:r w:rsidRPr="00D82ECB">
        <w:rPr>
          <w:color w:val="000000"/>
          <w:sz w:val="28"/>
          <w:szCs w:val="27"/>
          <w:shd w:val="clear" w:color="auto" w:fill="FFFFFF"/>
        </w:rPr>
        <w:t>…. метод стерилизации.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6.</w:t>
      </w:r>
      <w:r w:rsidRPr="00D82ECB">
        <w:rPr>
          <w:color w:val="000000"/>
          <w:sz w:val="28"/>
          <w:szCs w:val="27"/>
          <w:shd w:val="clear" w:color="auto" w:fill="FFFFFF"/>
        </w:rPr>
        <w:t> Надежность, нетоксичность, щадящее действие на обрабатываемый материал, возможность стерилизовать изделия в упаковке, использовать длястерилизации изделия из резины, полимеров – являются преимуществами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………….</w:t>
      </w:r>
      <w:r w:rsidRPr="00D82ECB">
        <w:rPr>
          <w:color w:val="000000"/>
          <w:sz w:val="28"/>
          <w:szCs w:val="27"/>
          <w:shd w:val="clear" w:color="auto" w:fill="FFFFFF"/>
        </w:rPr>
        <w:t> метода стерилизации.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7. </w:t>
      </w:r>
      <w:r w:rsidRPr="00D82ECB">
        <w:rPr>
          <w:color w:val="000000"/>
          <w:sz w:val="28"/>
          <w:szCs w:val="27"/>
          <w:shd w:val="clear" w:color="auto" w:fill="FFFFFF"/>
        </w:rPr>
        <w:t>Токсичность, необходимость отмывания стерильной водой от стерилизующих веществ, малый срок хранения стерильных изделий – являются недостатками стерилизации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………………………………………………………………………</w:t>
      </w: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8. </w:t>
      </w:r>
      <w:r w:rsidRPr="00D82ECB">
        <w:rPr>
          <w:color w:val="000000"/>
          <w:sz w:val="28"/>
          <w:szCs w:val="27"/>
          <w:shd w:val="clear" w:color="auto" w:fill="FFFFFF"/>
        </w:rPr>
        <w:t>Формальдегид, этилен оксид являются стерилизующими агентами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……………….</w:t>
      </w:r>
      <w:r w:rsidRPr="00D82ECB">
        <w:rPr>
          <w:color w:val="000000"/>
          <w:sz w:val="28"/>
          <w:szCs w:val="27"/>
          <w:shd w:val="clear" w:color="auto" w:fill="FFFFFF"/>
        </w:rPr>
        <w:t> метода стерилизации.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9. </w:t>
      </w:r>
      <w:r w:rsidRPr="00D82ECB">
        <w:rPr>
          <w:color w:val="000000"/>
          <w:sz w:val="28"/>
          <w:szCs w:val="27"/>
          <w:shd w:val="clear" w:color="auto" w:fill="FFFFFF"/>
        </w:rPr>
        <w:t>Термический метод стерилизации основан на применении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…………… </w:t>
      </w:r>
      <w:r w:rsidRPr="00D82ECB">
        <w:rPr>
          <w:color w:val="000000"/>
          <w:sz w:val="28"/>
          <w:szCs w:val="27"/>
          <w:shd w:val="clear" w:color="auto" w:fill="FFFFFF"/>
        </w:rPr>
        <w:t>температур.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10. </w:t>
      </w:r>
      <w:r w:rsidRPr="00D82ECB">
        <w:rPr>
          <w:color w:val="000000"/>
          <w:sz w:val="28"/>
          <w:szCs w:val="27"/>
          <w:shd w:val="clear" w:color="auto" w:fill="FFFFFF"/>
        </w:rPr>
        <w:t xml:space="preserve">Срок сохранения стерильности на изделиях, прошедших стерилизацию </w:t>
      </w:r>
      <w:r w:rsidRPr="00D82ECB">
        <w:rPr>
          <w:color w:val="000000"/>
          <w:sz w:val="28"/>
          <w:szCs w:val="27"/>
          <w:shd w:val="clear" w:color="auto" w:fill="FFFFFF"/>
        </w:rPr>
        <w:lastRenderedPageBreak/>
        <w:t>гамма и бета излучениями, указан на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…………………………………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11.</w:t>
      </w:r>
      <w:r w:rsidRPr="00D82ECB">
        <w:rPr>
          <w:color w:val="000000"/>
          <w:sz w:val="28"/>
          <w:szCs w:val="27"/>
          <w:shd w:val="clear" w:color="auto" w:fill="FFFFFF"/>
        </w:rPr>
        <w:t> Приведите примеры СМС, разрешенных для ПСО…………………….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12.</w:t>
      </w:r>
      <w:r w:rsidRPr="00D82ECB">
        <w:rPr>
          <w:color w:val="000000"/>
          <w:sz w:val="28"/>
          <w:szCs w:val="27"/>
          <w:shd w:val="clear" w:color="auto" w:fill="FFFFFF"/>
        </w:rPr>
        <w:t> Сколько СМС нужно взять для приготовления одного литра раствора с перекисью водорода……………………..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13.</w:t>
      </w:r>
      <w:r w:rsidRPr="00D82ECB">
        <w:rPr>
          <w:color w:val="000000"/>
          <w:sz w:val="28"/>
          <w:szCs w:val="27"/>
          <w:shd w:val="clear" w:color="auto" w:fill="FFFFFF"/>
        </w:rPr>
        <w:t> Сколько 3% перекиси водорода нужно взять для приготовления 1 литра моющего раствора……………………………….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14.</w:t>
      </w:r>
      <w:r w:rsidRPr="00D82ECB">
        <w:rPr>
          <w:color w:val="000000"/>
          <w:sz w:val="28"/>
          <w:szCs w:val="27"/>
          <w:shd w:val="clear" w:color="auto" w:fill="FFFFFF"/>
        </w:rPr>
        <w:t> Какую температуру должен иметь моющий раствор с перекисью водорода на момент погружения инструментария………………………………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15.</w:t>
      </w:r>
      <w:r w:rsidRPr="00D82ECB">
        <w:rPr>
          <w:color w:val="000000"/>
          <w:sz w:val="28"/>
          <w:szCs w:val="27"/>
          <w:shd w:val="clear" w:color="auto" w:fill="FFFFFF"/>
        </w:rPr>
        <w:t> На сколько минут замачивают инструментарий в моющем растворе с перекисью водорода………………………………………………………….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16.</w:t>
      </w:r>
      <w:r w:rsidRPr="00D82ECB">
        <w:rPr>
          <w:color w:val="000000"/>
          <w:sz w:val="28"/>
          <w:szCs w:val="27"/>
          <w:shd w:val="clear" w:color="auto" w:fill="FFFFFF"/>
        </w:rPr>
        <w:t> Для чего производят промывание дистиллированной водой при ПСО инструментария………………………………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17.</w:t>
      </w:r>
      <w:r w:rsidRPr="00D82ECB">
        <w:rPr>
          <w:color w:val="000000"/>
          <w:sz w:val="28"/>
          <w:szCs w:val="27"/>
          <w:shd w:val="clear" w:color="auto" w:fill="FFFFFF"/>
        </w:rPr>
        <w:t> При какой температуре осуществляется сушка в сухожаровом шкафу инструментария при ПСО……………………………………………………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18</w:t>
      </w:r>
      <w:r w:rsidRPr="00D82ECB">
        <w:rPr>
          <w:color w:val="000000"/>
          <w:sz w:val="28"/>
          <w:szCs w:val="27"/>
          <w:shd w:val="clear" w:color="auto" w:fill="FFFFFF"/>
        </w:rPr>
        <w:t>. Какое окрашивание реактива наблюдается при положительной пробе на остаток моющего средства……………………………………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19</w:t>
      </w:r>
      <w:r w:rsidRPr="00D82ECB">
        <w:rPr>
          <w:color w:val="000000"/>
          <w:sz w:val="28"/>
          <w:szCs w:val="27"/>
          <w:shd w:val="clear" w:color="auto" w:fill="FFFFFF"/>
        </w:rPr>
        <w:t>. Какое окрашивание наблюдается при положительной амидопириновой пробе……………………………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20.</w:t>
      </w:r>
      <w:r w:rsidRPr="00D82ECB">
        <w:rPr>
          <w:color w:val="000000"/>
          <w:sz w:val="28"/>
          <w:szCs w:val="27"/>
          <w:shd w:val="clear" w:color="auto" w:fill="FFFFFF"/>
        </w:rPr>
        <w:t> Какое окрашивание наблюдается при положительной азопирамовой пробе…………………………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  <w:r w:rsidRPr="00D82ECB">
        <w:rPr>
          <w:b/>
          <w:bCs/>
          <w:color w:val="000000"/>
          <w:sz w:val="28"/>
          <w:szCs w:val="27"/>
          <w:shd w:val="clear" w:color="auto" w:fill="FFFFFF"/>
        </w:rPr>
        <w:lastRenderedPageBreak/>
        <w:t>Эталоны ответов</w:t>
      </w:r>
      <w:r w:rsidRPr="00D82ECB">
        <w:rPr>
          <w:color w:val="000000"/>
          <w:sz w:val="28"/>
          <w:szCs w:val="27"/>
          <w:shd w:val="clear" w:color="auto" w:fill="FFFFFF"/>
        </w:rPr>
        <w:t> </w:t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контроля выходного уровня успеваемости по теме: 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«Предстерилизационная очистка и стерилизация медицинского инструментария».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1. стерилизацией.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2. дезинфекцией.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3. асептикой.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4. антисептикой.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5. термическим (физическим).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6. паровой.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7. растворами химических средств.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8. газового.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9. высоких.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10. упаковке.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11. «Лотос», «Биолот», «Маричка», «Астра», «Айна».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12. 5 г;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13. 20 мл;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14. 50</w:t>
      </w:r>
      <w:r w:rsidRPr="00D82ECB">
        <w:rPr>
          <w:color w:val="000000"/>
          <w:sz w:val="28"/>
          <w:szCs w:val="27"/>
          <w:shd w:val="clear" w:color="auto" w:fill="FFFFFF"/>
          <w:vertAlign w:val="superscript"/>
        </w:rPr>
        <w:t>о</w:t>
      </w:r>
      <w:r w:rsidRPr="00D82ECB">
        <w:rPr>
          <w:color w:val="000000"/>
          <w:sz w:val="28"/>
          <w:szCs w:val="27"/>
          <w:shd w:val="clear" w:color="auto" w:fill="FFFFFF"/>
        </w:rPr>
        <w:t>С;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15. 15 минут;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16. для удаления солей;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17. 85</w:t>
      </w:r>
      <w:r w:rsidRPr="00D82ECB">
        <w:rPr>
          <w:color w:val="000000"/>
          <w:sz w:val="28"/>
          <w:szCs w:val="27"/>
          <w:shd w:val="clear" w:color="auto" w:fill="FFFFFF"/>
          <w:vertAlign w:val="superscript"/>
        </w:rPr>
        <w:t>о</w:t>
      </w:r>
      <w:r w:rsidRPr="00D82ECB">
        <w:rPr>
          <w:color w:val="000000"/>
          <w:sz w:val="28"/>
          <w:szCs w:val="27"/>
          <w:shd w:val="clear" w:color="auto" w:fill="FFFFFF"/>
        </w:rPr>
        <w:t>С;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18. розовое;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19. сине-зеленое;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  <w:shd w:val="clear" w:color="auto" w:fill="FFFFFF"/>
        </w:rPr>
        <w:t>20. розово-сиреневое.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</w:p>
    <w:p w:rsidR="00755EB8" w:rsidRDefault="00755EB8" w:rsidP="00755EB8">
      <w:pPr>
        <w:shd w:val="clear" w:color="auto" w:fill="FFFFFF"/>
        <w:spacing w:after="270" w:line="240" w:lineRule="auto"/>
        <w:rPr>
          <w:b/>
          <w:bCs/>
          <w:color w:val="000000"/>
          <w:sz w:val="28"/>
          <w:szCs w:val="27"/>
          <w:shd w:val="clear" w:color="auto" w:fill="FFFFFF"/>
        </w:rPr>
      </w:pPr>
    </w:p>
    <w:p w:rsidR="00755EB8" w:rsidRDefault="00755EB8" w:rsidP="00755EB8">
      <w:pPr>
        <w:shd w:val="clear" w:color="auto" w:fill="FFFFFF"/>
        <w:spacing w:after="270" w:line="240" w:lineRule="auto"/>
        <w:jc w:val="right"/>
        <w:rPr>
          <w:b/>
          <w:bCs/>
          <w:color w:val="000000"/>
          <w:sz w:val="28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6099810</wp:posOffset>
            </wp:positionV>
            <wp:extent cx="2680335" cy="2714625"/>
            <wp:effectExtent l="0" t="0" r="5715" b="9525"/>
            <wp:wrapSquare wrapText="bothSides"/>
            <wp:docPr id="1" name="Рисунок 1" descr="https://thumbs.dreamstime.com/b/d-little-man-holding-tick-cross-render-4448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b/d-little-man-holding-tick-cross-render-4448352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0" t="6982" b="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 xml:space="preserve">Критерии оценивания контроля </w:t>
      </w:r>
    </w:p>
    <w:p w:rsidR="00755EB8" w:rsidRPr="00601B73" w:rsidRDefault="00755EB8" w:rsidP="00755EB8">
      <w:pPr>
        <w:shd w:val="clear" w:color="auto" w:fill="FFFFFF"/>
        <w:spacing w:after="27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D82ECB">
        <w:rPr>
          <w:b/>
          <w:bCs/>
          <w:color w:val="000000"/>
          <w:sz w:val="28"/>
          <w:szCs w:val="27"/>
          <w:shd w:val="clear" w:color="auto" w:fill="FFFFFF"/>
        </w:rPr>
        <w:t>выходного уровня успеваемости:</w:t>
      </w:r>
      <w:r w:rsidRPr="00D82ECB">
        <w:rPr>
          <w:color w:val="000000"/>
          <w:sz w:val="28"/>
          <w:szCs w:val="27"/>
        </w:rPr>
        <w:br/>
      </w:r>
      <w:r w:rsidRPr="00D82ECB">
        <w:rPr>
          <w:color w:val="000000"/>
          <w:sz w:val="28"/>
          <w:szCs w:val="27"/>
        </w:rPr>
        <w:br/>
      </w:r>
      <w:r w:rsidRPr="00763666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0 – 1 ошибка – «5»</w:t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2 ошибки – «4» </w:t>
      </w:r>
      <w:r w:rsidRPr="00D82ECB">
        <w:rPr>
          <w:color w:val="000000"/>
          <w:sz w:val="28"/>
          <w:szCs w:val="27"/>
        </w:rPr>
        <w:br/>
      </w:r>
      <w:r w:rsidRPr="00D82ECB">
        <w:rPr>
          <w:b/>
          <w:bCs/>
          <w:color w:val="000000"/>
          <w:sz w:val="28"/>
          <w:szCs w:val="27"/>
          <w:shd w:val="clear" w:color="auto" w:fill="FFFFFF"/>
        </w:rPr>
        <w:t>3 ошибки - «3»</w:t>
      </w:r>
      <w:r w:rsidRPr="00D82ECB">
        <w:rPr>
          <w:color w:val="000000"/>
          <w:sz w:val="28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 и более ошибок – «2»</w:t>
      </w:r>
    </w:p>
    <w:p w:rsidR="00B30116" w:rsidRDefault="00755EB8">
      <w:bookmarkStart w:id="0" w:name="_GoBack"/>
      <w:bookmarkEnd w:id="0"/>
    </w:p>
    <w:sectPr w:rsidR="00B30116" w:rsidSect="00533CF9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12" w:space="24" w:color="0F243E"/>
        <w:left w:val="thinThickSmallGap" w:sz="12" w:space="24" w:color="0F243E"/>
        <w:bottom w:val="thickThinSmallGap" w:sz="12" w:space="24" w:color="0F243E"/>
        <w:right w:val="thickThinSmallGap" w:sz="12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B8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5EB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thumbs.dreamstime.com/b/d-little-man-holding-tick-cross-render-444835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xpress-china.ru/upload/iblock/365/%D0%9C%D0%B5%D0%B4%D0%B8%D1%86%D0%B8%D0%BD%D1%81%D0%BA%D0%B8%D0%B9-%D0%B0%D0%B2%D1%82%D0%BE%D0%BA%D0%BB%D0%B0%D0%B2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2020-01-23T14:09:00Z</dcterms:created>
  <dcterms:modified xsi:type="dcterms:W3CDTF">2020-01-23T14:09:00Z</dcterms:modified>
</cp:coreProperties>
</file>