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85" w:rsidRPr="006C2005" w:rsidRDefault="00973385" w:rsidP="00973385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B0F0"/>
          <w:sz w:val="30"/>
          <w:szCs w:val="30"/>
        </w:rPr>
      </w:pPr>
      <w:r w:rsidRPr="006C2005">
        <w:rPr>
          <w:rFonts w:ascii="Arial" w:eastAsia="Times New Roman" w:hAnsi="Arial" w:cs="Arial"/>
          <w:b/>
          <w:color w:val="00B0F0"/>
          <w:sz w:val="30"/>
          <w:szCs w:val="30"/>
          <w:bdr w:val="none" w:sz="0" w:space="0" w:color="auto" w:frame="1"/>
        </w:rPr>
        <w:t>Игры для всей семьи</w:t>
      </w:r>
    </w:p>
    <w:p w:rsidR="00973385" w:rsidRPr="00762E15" w:rsidRDefault="00973385" w:rsidP="009733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62E15">
        <w:rPr>
          <w:rFonts w:ascii="Arial" w:eastAsia="Times New Roman" w:hAnsi="Arial" w:cs="Arial"/>
          <w:b/>
          <w:bCs/>
          <w:color w:val="333333"/>
          <w:sz w:val="21"/>
        </w:rPr>
        <w:t>1. «Ассоциации»</w:t>
      </w:r>
      <w:r w:rsidRPr="00762E15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>Г</w:t>
      </w:r>
      <w:r w:rsidRPr="00762E15">
        <w:rPr>
          <w:rFonts w:ascii="Arial" w:eastAsia="Times New Roman" w:hAnsi="Arial" w:cs="Arial"/>
          <w:color w:val="222222"/>
          <w:sz w:val="21"/>
          <w:szCs w:val="21"/>
        </w:rPr>
        <w:t>отовятся карточки, на каждой из которых пишут 8-10 слов (предметов).</w:t>
      </w:r>
    </w:p>
    <w:p w:rsidR="00973385" w:rsidRPr="00762E15" w:rsidRDefault="00973385" w:rsidP="0097338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62E15">
        <w:rPr>
          <w:rFonts w:ascii="Arial" w:eastAsia="Times New Roman" w:hAnsi="Arial" w:cs="Arial"/>
          <w:color w:val="222222"/>
          <w:sz w:val="21"/>
          <w:szCs w:val="21"/>
        </w:rPr>
        <w:t>Задача игрока – с помощью ассоциаций объяснить значение каждого слова так, чтобы  догадал</w:t>
      </w:r>
      <w:r>
        <w:rPr>
          <w:rFonts w:ascii="Arial" w:eastAsia="Times New Roman" w:hAnsi="Arial" w:cs="Arial"/>
          <w:color w:val="222222"/>
          <w:sz w:val="21"/>
          <w:szCs w:val="21"/>
        </w:rPr>
        <w:t>и</w:t>
      </w:r>
      <w:r w:rsidRPr="00762E15">
        <w:rPr>
          <w:rFonts w:ascii="Arial" w:eastAsia="Times New Roman" w:hAnsi="Arial" w:cs="Arial"/>
          <w:color w:val="222222"/>
          <w:sz w:val="21"/>
          <w:szCs w:val="21"/>
        </w:rPr>
        <w:t>сь.</w:t>
      </w:r>
    </w:p>
    <w:p w:rsidR="00973385" w:rsidRPr="00762E15" w:rsidRDefault="00973385" w:rsidP="009733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62E15">
        <w:rPr>
          <w:rFonts w:ascii="Arial" w:eastAsia="Times New Roman" w:hAnsi="Arial" w:cs="Arial"/>
          <w:b/>
          <w:bCs/>
          <w:color w:val="333333"/>
          <w:sz w:val="21"/>
        </w:rPr>
        <w:t>2. «Крокодил»</w:t>
      </w:r>
      <w:r w:rsidRPr="00762E15">
        <w:rPr>
          <w:rFonts w:ascii="Arial" w:eastAsia="Times New Roman" w:hAnsi="Arial" w:cs="Arial"/>
          <w:color w:val="222222"/>
          <w:sz w:val="21"/>
          <w:szCs w:val="21"/>
        </w:rPr>
        <w:br/>
        <w:t>Похожая игра, только слово, загаданное ведущим, нужно объяснять с помощью жестов и пантомим (не произнося ни звука).</w:t>
      </w:r>
    </w:p>
    <w:p w:rsidR="00973385" w:rsidRPr="00762E15" w:rsidRDefault="00973385" w:rsidP="0097338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Игры для детей и взрослых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детей и взрослых до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85" w:rsidRPr="00762E15" w:rsidRDefault="00973385" w:rsidP="009733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62E15">
        <w:rPr>
          <w:rFonts w:ascii="Arial" w:eastAsia="Times New Roman" w:hAnsi="Arial" w:cs="Arial"/>
          <w:b/>
          <w:bCs/>
          <w:color w:val="333333"/>
          <w:sz w:val="21"/>
        </w:rPr>
        <w:t>3. «Кто я?»</w:t>
      </w:r>
      <w:r w:rsidRPr="00762E15">
        <w:rPr>
          <w:rFonts w:ascii="Arial" w:eastAsia="Times New Roman" w:hAnsi="Arial" w:cs="Arial"/>
          <w:color w:val="222222"/>
          <w:sz w:val="21"/>
          <w:szCs w:val="21"/>
        </w:rPr>
        <w:br/>
        <w:t xml:space="preserve">Очередная </w:t>
      </w:r>
      <w:proofErr w:type="spellStart"/>
      <w:r w:rsidRPr="00762E15">
        <w:rPr>
          <w:rFonts w:ascii="Arial" w:eastAsia="Times New Roman" w:hAnsi="Arial" w:cs="Arial"/>
          <w:color w:val="222222"/>
          <w:sz w:val="21"/>
          <w:szCs w:val="21"/>
        </w:rPr>
        <w:t>угадайка</w:t>
      </w:r>
      <w:proofErr w:type="spellEnd"/>
      <w:r w:rsidRPr="00762E15">
        <w:rPr>
          <w:rFonts w:ascii="Arial" w:eastAsia="Times New Roman" w:hAnsi="Arial" w:cs="Arial"/>
          <w:color w:val="222222"/>
          <w:sz w:val="21"/>
          <w:szCs w:val="21"/>
        </w:rPr>
        <w:t xml:space="preserve">, для которой вам понадобятся </w:t>
      </w:r>
      <w:proofErr w:type="spellStart"/>
      <w:r w:rsidRPr="00762E15">
        <w:rPr>
          <w:rFonts w:ascii="Arial" w:eastAsia="Times New Roman" w:hAnsi="Arial" w:cs="Arial"/>
          <w:color w:val="222222"/>
          <w:sz w:val="21"/>
          <w:szCs w:val="21"/>
        </w:rPr>
        <w:t>стикеры</w:t>
      </w:r>
      <w:proofErr w:type="spellEnd"/>
      <w:r w:rsidRPr="00762E15">
        <w:rPr>
          <w:rFonts w:ascii="Arial" w:eastAsia="Times New Roman" w:hAnsi="Arial" w:cs="Arial"/>
          <w:color w:val="222222"/>
          <w:sz w:val="21"/>
          <w:szCs w:val="21"/>
        </w:rPr>
        <w:t xml:space="preserve"> с клейкой основой и фломастеры. Участники придумывают друг для друга псевдонимы («кодовые имена»).</w:t>
      </w:r>
    </w:p>
    <w:p w:rsidR="00973385" w:rsidRPr="00762E15" w:rsidRDefault="00973385" w:rsidP="0097338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62E15">
        <w:rPr>
          <w:rFonts w:ascii="Arial" w:eastAsia="Times New Roman" w:hAnsi="Arial" w:cs="Arial"/>
          <w:color w:val="222222"/>
          <w:sz w:val="21"/>
          <w:szCs w:val="21"/>
        </w:rPr>
        <w:t xml:space="preserve">Выбираются реальные люди или персонажи фильмов (от </w:t>
      </w:r>
      <w:proofErr w:type="spellStart"/>
      <w:r w:rsidRPr="00762E15">
        <w:rPr>
          <w:rFonts w:ascii="Arial" w:eastAsia="Times New Roman" w:hAnsi="Arial" w:cs="Arial"/>
          <w:color w:val="222222"/>
          <w:sz w:val="21"/>
          <w:szCs w:val="21"/>
        </w:rPr>
        <w:t>Карлсона</w:t>
      </w:r>
      <w:proofErr w:type="spellEnd"/>
      <w:r w:rsidRPr="00762E15">
        <w:rPr>
          <w:rFonts w:ascii="Arial" w:eastAsia="Times New Roman" w:hAnsi="Arial" w:cs="Arial"/>
          <w:color w:val="222222"/>
          <w:sz w:val="21"/>
          <w:szCs w:val="21"/>
        </w:rPr>
        <w:t xml:space="preserve">, Колобка и </w:t>
      </w:r>
      <w:proofErr w:type="spellStart"/>
      <w:r w:rsidRPr="00762E15">
        <w:rPr>
          <w:rFonts w:ascii="Arial" w:eastAsia="Times New Roman" w:hAnsi="Arial" w:cs="Arial"/>
          <w:color w:val="222222"/>
          <w:sz w:val="21"/>
          <w:szCs w:val="21"/>
        </w:rPr>
        <w:t>Бэтмена</w:t>
      </w:r>
      <w:proofErr w:type="spellEnd"/>
      <w:r w:rsidRPr="00762E15">
        <w:rPr>
          <w:rFonts w:ascii="Arial" w:eastAsia="Times New Roman" w:hAnsi="Arial" w:cs="Arial"/>
          <w:color w:val="222222"/>
          <w:sz w:val="21"/>
          <w:szCs w:val="21"/>
        </w:rPr>
        <w:t xml:space="preserve"> до Мадонны и Майкла Джексона). Имена пишутся на бумаге и наклеиваются участникам на лоб.</w:t>
      </w:r>
    </w:p>
    <w:p w:rsidR="00973385" w:rsidRPr="00762E15" w:rsidRDefault="00973385" w:rsidP="0097338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62E15">
        <w:rPr>
          <w:rFonts w:ascii="Arial" w:eastAsia="Times New Roman" w:hAnsi="Arial" w:cs="Arial"/>
          <w:color w:val="222222"/>
          <w:sz w:val="21"/>
          <w:szCs w:val="21"/>
        </w:rPr>
        <w:t>Герой, которому предназначено узнать, кто он, задает простые вопросы, участники отвечают «Да» либо «Нет». Пример: «Я персонаж мультфильма?», «Я круглый?», «Я люблю мед?».</w:t>
      </w:r>
    </w:p>
    <w:p w:rsidR="00973385" w:rsidRDefault="00973385" w:rsidP="009733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1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2857500" cy="1905000"/>
            <wp:effectExtent l="19050" t="0" r="0" b="0"/>
            <wp:docPr id="2" name="Рисунок 2" descr="Семейные игры для детей и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ейные игры для детей и взрослы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E15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333333"/>
          <w:sz w:val="21"/>
        </w:rPr>
        <w:t xml:space="preserve">4. </w:t>
      </w:r>
      <w:r w:rsidRPr="00762E15">
        <w:rPr>
          <w:rFonts w:ascii="Arial" w:eastAsia="Times New Roman" w:hAnsi="Arial" w:cs="Arial"/>
          <w:b/>
          <w:bCs/>
          <w:color w:val="333333"/>
          <w:sz w:val="21"/>
        </w:rPr>
        <w:t>«Придумай сказку»</w:t>
      </w:r>
    </w:p>
    <w:p w:rsidR="00973385" w:rsidRPr="00762E15" w:rsidRDefault="00973385" w:rsidP="009733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62E15">
        <w:rPr>
          <w:rFonts w:ascii="Arial" w:eastAsia="Times New Roman" w:hAnsi="Arial" w:cs="Arial"/>
          <w:color w:val="222222"/>
          <w:sz w:val="21"/>
          <w:szCs w:val="21"/>
        </w:rPr>
        <w:t>Игра, требующая минимум атрибутики – только бумагу и ручку. Команде нужно сочинить сказку.</w:t>
      </w:r>
    </w:p>
    <w:p w:rsidR="00973385" w:rsidRPr="00762E15" w:rsidRDefault="00973385" w:rsidP="0097338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62E15">
        <w:rPr>
          <w:rFonts w:ascii="Arial" w:eastAsia="Times New Roman" w:hAnsi="Arial" w:cs="Arial"/>
          <w:color w:val="222222"/>
          <w:sz w:val="21"/>
          <w:szCs w:val="21"/>
        </w:rPr>
        <w:t>Сложность в том, что каждый участник пишет на листочке всего одно предложение, совершенно не зная, что придумал его предыдущий коллега.</w:t>
      </w:r>
    </w:p>
    <w:p w:rsidR="00973385" w:rsidRPr="00762E15" w:rsidRDefault="00973385" w:rsidP="0097338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62E15">
        <w:rPr>
          <w:rFonts w:ascii="Arial" w:eastAsia="Times New Roman" w:hAnsi="Arial" w:cs="Arial"/>
          <w:color w:val="222222"/>
          <w:sz w:val="21"/>
          <w:szCs w:val="21"/>
        </w:rPr>
        <w:t>Затем страничка загибается и передается новому участнику, и так по кругу. В финале сказка торжественно зачитывается вслух: скучно, как правило, не бывает!</w:t>
      </w:r>
    </w:p>
    <w:p w:rsidR="00973385" w:rsidRDefault="00973385" w:rsidP="00973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7"/>
          <w:rFonts w:ascii="Arial" w:hAnsi="Arial" w:cs="Arial"/>
          <w:color w:val="333333"/>
          <w:sz w:val="21"/>
          <w:szCs w:val="21"/>
          <w:bdr w:val="none" w:sz="0" w:space="0" w:color="auto" w:frame="1"/>
        </w:rPr>
        <w:t>5. «Что пропало/изменилось?»</w:t>
      </w:r>
      <w:r>
        <w:rPr>
          <w:rFonts w:ascii="Arial" w:hAnsi="Arial" w:cs="Arial"/>
          <w:color w:val="222222"/>
          <w:sz w:val="21"/>
          <w:szCs w:val="21"/>
        </w:rPr>
        <w:br/>
        <w:t>Игра на развитие памяти и внимания. Участник должен максимально точно запомнить все, что лежит на столе или находится в комнате.</w:t>
      </w:r>
    </w:p>
    <w:p w:rsidR="00973385" w:rsidRDefault="00973385" w:rsidP="009733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Затем он выходит, и коллектив вносит изменения в интерьер. Игрок должен угадать, какая из вещей пропала или поменяла свое место.</w:t>
      </w:r>
    </w:p>
    <w:p w:rsidR="00973385" w:rsidRDefault="00973385" w:rsidP="00973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7"/>
          <w:rFonts w:ascii="Arial" w:hAnsi="Arial" w:cs="Arial"/>
          <w:color w:val="333333"/>
          <w:sz w:val="21"/>
          <w:szCs w:val="21"/>
          <w:bdr w:val="none" w:sz="0" w:space="0" w:color="auto" w:frame="1"/>
        </w:rPr>
        <w:t>6. «Маскарад»</w:t>
      </w:r>
      <w:r>
        <w:rPr>
          <w:rFonts w:ascii="Arial" w:hAnsi="Arial" w:cs="Arial"/>
          <w:color w:val="222222"/>
          <w:sz w:val="21"/>
          <w:szCs w:val="21"/>
        </w:rPr>
        <w:br/>
        <w:t>Примерка на себя необычных образов – излюбленное занятие детворы, но и взрослым не придется скучать на вашем костюмированном балу.</w:t>
      </w:r>
    </w:p>
    <w:p w:rsidR="00973385" w:rsidRDefault="00973385" w:rsidP="009733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Варианты игры разнятся – можно придумывать наряды из подручных материалов (бумаги, бус, клея, тканей, лент, фетра), либо воспользоваться приготовленными заранее.</w:t>
      </w:r>
    </w:p>
    <w:p w:rsidR="00E20CC4" w:rsidRDefault="00973385" w:rsidP="00E20CC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E20CC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lastRenderedPageBreak/>
        <w:t xml:space="preserve">Лучший способ воспитать </w:t>
      </w:r>
    </w:p>
    <w:p w:rsidR="00E20CC4" w:rsidRDefault="00973385" w:rsidP="00E20CC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E20CC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хороших детей – </w:t>
      </w:r>
    </w:p>
    <w:p w:rsidR="00E20CC4" w:rsidRDefault="00973385" w:rsidP="00E20CC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E20CC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это сделать их </w:t>
      </w:r>
    </w:p>
    <w:p w:rsidR="00E20CC4" w:rsidRPr="00E20CC4" w:rsidRDefault="00973385" w:rsidP="00E20CC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E20CC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счастливыми. </w:t>
      </w:r>
    </w:p>
    <w:p w:rsidR="00973385" w:rsidRPr="00E20CC4" w:rsidRDefault="00973385" w:rsidP="00E20CC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E20CC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(О. Уайльд)</w:t>
      </w:r>
    </w:p>
    <w:p w:rsidR="00E20CC4" w:rsidRDefault="00E20CC4" w:rsidP="0097338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C616D2" w:rsidRDefault="002A5E43" w:rsidP="00973385">
      <w:pPr>
        <w:jc w:val="center"/>
        <w:rPr>
          <w:szCs w:val="32"/>
        </w:rPr>
      </w:pPr>
      <w:r w:rsidRPr="002A5E43">
        <w:rPr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оспитание"/>
          </v:shape>
        </w:pict>
      </w:r>
    </w:p>
    <w:p w:rsidR="00973385" w:rsidRDefault="002A5E43" w:rsidP="00973385">
      <w:pPr>
        <w:jc w:val="center"/>
        <w:rPr>
          <w:szCs w:val="32"/>
        </w:rPr>
      </w:pPr>
      <w:r w:rsidRPr="002A5E43">
        <w:rPr>
          <w:szCs w:val="32"/>
        </w:rPr>
        <w:pict>
          <v:shape id="_x0000_i1026" type="#_x0000_t136" style="width:184.5pt;height:3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юбовью"/>
          </v:shape>
        </w:pict>
      </w:r>
    </w:p>
    <w:p w:rsidR="00973385" w:rsidRDefault="00973385" w:rsidP="00973385">
      <w:pPr>
        <w:jc w:val="center"/>
        <w:rPr>
          <w:szCs w:val="32"/>
        </w:rPr>
      </w:pPr>
      <w:r>
        <w:rPr>
          <w:noProof/>
        </w:rPr>
        <w:drawing>
          <wp:inline distT="0" distB="0" distL="0" distR="0">
            <wp:extent cx="2924175" cy="3550195"/>
            <wp:effectExtent l="19050" t="0" r="9525" b="0"/>
            <wp:docPr id="6" name="Рисунок 6" descr="C:\Users\user\AppData\Local\Microsoft\Windows\Temporary Internet Files\Content.Word\semejnye_sekr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semejnye_sekret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37" cy="355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E5" w:rsidRPr="00F813E5" w:rsidRDefault="00F813E5" w:rsidP="00F813E5">
      <w:pPr>
        <w:spacing w:after="0"/>
        <w:jc w:val="center"/>
        <w:rPr>
          <w:b/>
          <w:szCs w:val="32"/>
        </w:rPr>
      </w:pPr>
      <w:r w:rsidRPr="00F813E5">
        <w:rPr>
          <w:b/>
          <w:szCs w:val="32"/>
        </w:rPr>
        <w:t>МАОУ СОШ №7</w:t>
      </w:r>
    </w:p>
    <w:p w:rsidR="00F813E5" w:rsidRDefault="00F813E5" w:rsidP="00F813E5">
      <w:pPr>
        <w:spacing w:after="0"/>
        <w:jc w:val="center"/>
        <w:rPr>
          <w:b/>
          <w:szCs w:val="32"/>
        </w:rPr>
      </w:pPr>
      <w:r w:rsidRPr="00F813E5">
        <w:rPr>
          <w:b/>
          <w:szCs w:val="32"/>
        </w:rPr>
        <w:t>педагог-психолог</w:t>
      </w:r>
      <w:r>
        <w:rPr>
          <w:b/>
          <w:szCs w:val="32"/>
        </w:rPr>
        <w:t>:</w:t>
      </w:r>
      <w:r w:rsidRPr="00F813E5">
        <w:rPr>
          <w:b/>
          <w:szCs w:val="32"/>
        </w:rPr>
        <w:t xml:space="preserve"> Волкова Л.В.</w:t>
      </w:r>
    </w:p>
    <w:p w:rsidR="00F813E5" w:rsidRPr="00D105BC" w:rsidRDefault="00F813E5" w:rsidP="00F813E5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D105BC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Одно из наиболее сильных чувств - чувство, испытываемое родителями по отношению к своему ребенку.</w:t>
      </w:r>
    </w:p>
    <w:p w:rsidR="00F813E5" w:rsidRPr="00F813E5" w:rsidRDefault="00F813E5" w:rsidP="00F813E5">
      <w:pPr>
        <w:spacing w:after="0"/>
        <w:jc w:val="center"/>
        <w:rPr>
          <w:rFonts w:ascii="Times New Roman" w:hAnsi="Times New Roman" w:cs="Times New Roman"/>
          <w:b/>
          <w:i/>
          <w:szCs w:val="32"/>
        </w:rPr>
      </w:pPr>
    </w:p>
    <w:p w:rsidR="00F813E5" w:rsidRPr="006C2005" w:rsidRDefault="00F813E5" w:rsidP="00F813E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C200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В чем проявляется любовь </w:t>
      </w:r>
    </w:p>
    <w:p w:rsidR="00F813E5" w:rsidRPr="006C2005" w:rsidRDefault="00F813E5" w:rsidP="00F813E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C2005">
        <w:rPr>
          <w:rFonts w:ascii="Times New Roman" w:hAnsi="Times New Roman" w:cs="Times New Roman"/>
          <w:b/>
          <w:color w:val="00B0F0"/>
          <w:sz w:val="28"/>
          <w:szCs w:val="28"/>
        </w:rPr>
        <w:t>родителей к детям?</w:t>
      </w:r>
    </w:p>
    <w:p w:rsidR="00F813E5" w:rsidRPr="00C05E3C" w:rsidRDefault="00C05E3C" w:rsidP="00F81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13E5" w:rsidRPr="00C05E3C">
        <w:rPr>
          <w:rFonts w:ascii="Times New Roman" w:hAnsi="Times New Roman" w:cs="Times New Roman"/>
          <w:sz w:val="26"/>
          <w:szCs w:val="26"/>
        </w:rPr>
        <w:t>Определить родительскую любовь непросто. С одной стороны, есть некоторые принятые действия, которые считаются проявлением родительской любви (радоваться при виде</w:t>
      </w:r>
      <w:r w:rsidR="00953FBE" w:rsidRPr="00C05E3C">
        <w:rPr>
          <w:rFonts w:ascii="Times New Roman" w:hAnsi="Times New Roman" w:cs="Times New Roman"/>
          <w:sz w:val="26"/>
          <w:szCs w:val="26"/>
        </w:rPr>
        <w:t xml:space="preserve">, скучать в отсутствии, кормить, учить жизни). С другой стороны, есть живая родительская душа, которая чувствами и планами устремлена к любимому ребенку. С третьей стороны, есть объективные факты: сколько конкретно времени родители уделяли ребенку, какого </w:t>
      </w:r>
      <w:r w:rsidRPr="00C05E3C">
        <w:rPr>
          <w:rFonts w:ascii="Times New Roman" w:hAnsi="Times New Roman" w:cs="Times New Roman"/>
          <w:sz w:val="26"/>
          <w:szCs w:val="26"/>
        </w:rPr>
        <w:t>качества</w:t>
      </w:r>
      <w:r w:rsidR="00953FBE" w:rsidRPr="00C05E3C">
        <w:rPr>
          <w:rFonts w:ascii="Times New Roman" w:hAnsi="Times New Roman" w:cs="Times New Roman"/>
          <w:sz w:val="26"/>
          <w:szCs w:val="26"/>
        </w:rPr>
        <w:t xml:space="preserve"> было между ними</w:t>
      </w:r>
      <w:r w:rsidRPr="00C05E3C">
        <w:rPr>
          <w:rFonts w:ascii="Times New Roman" w:hAnsi="Times New Roman" w:cs="Times New Roman"/>
          <w:sz w:val="26"/>
          <w:szCs w:val="26"/>
        </w:rPr>
        <w:t xml:space="preserve"> общение, каков результат их общения и взаимодействия. С четвертой - душа и сознание ребенка, который что-то чувствует и что-то думает по поводу собственных родителей, причем то, что он думает и чувствует, может более определяться его настроением, нежели действиями родителей...</w:t>
      </w:r>
    </w:p>
    <w:p w:rsidR="00C05E3C" w:rsidRPr="00C05E3C" w:rsidRDefault="00C05E3C" w:rsidP="00F81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E3C" w:rsidRDefault="00C05E3C" w:rsidP="00F81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05E3C">
        <w:rPr>
          <w:rFonts w:ascii="Times New Roman" w:hAnsi="Times New Roman" w:cs="Times New Roman"/>
          <w:sz w:val="26"/>
          <w:szCs w:val="26"/>
        </w:rPr>
        <w:t>В любом случае, в анализе родительской любви важен язык, на котором она доводится до ребенка.</w:t>
      </w:r>
    </w:p>
    <w:p w:rsidR="000B555D" w:rsidRDefault="000B555D" w:rsidP="00F81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55D" w:rsidRDefault="000B555D" w:rsidP="00F81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55D" w:rsidRDefault="000B555D" w:rsidP="00F81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55D" w:rsidRPr="00D105BC" w:rsidRDefault="000B555D" w:rsidP="00D105BC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D105BC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 xml:space="preserve">Любовь к детям нужно выражать в ясной и понятной им форме. Дети ищут подтверждения того, что они любимы в нашем голосе, глазах, жестах. </w:t>
      </w:r>
      <w:r w:rsidR="00D105BC" w:rsidRPr="00D105BC">
        <w:rPr>
          <w:rFonts w:ascii="Times New Roman" w:hAnsi="Times New Roman" w:cs="Times New Roman"/>
          <w:b/>
          <w:i/>
          <w:color w:val="7030A0"/>
          <w:sz w:val="26"/>
          <w:szCs w:val="26"/>
        </w:rPr>
        <w:t>Поэтому как можно чаще целуйте и обнимайте своих детей, разговаривайте с ними, слушайте их с любовью и нежностью.</w:t>
      </w:r>
    </w:p>
    <w:p w:rsidR="00D105BC" w:rsidRDefault="00D105BC" w:rsidP="00D105B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105BC" w:rsidRDefault="00D105BC" w:rsidP="00D105BC">
      <w:pPr>
        <w:spacing w:after="0"/>
        <w:jc w:val="center"/>
        <w:rPr>
          <w:b/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2863468" cy="2124075"/>
            <wp:effectExtent l="19050" t="0" r="0" b="0"/>
            <wp:docPr id="3" name="Рисунок 3" descr="C:\Users\user\AppData\Local\Microsoft\Windows\Temporary Internet Files\Content.Word\1476628089_sohranennoe-izobrazhenie-2016-9-6_11-11-25.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476628089_sohranennoe-izobrazhenie-2016-9-6_11-11-25.7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10" cy="212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BC" w:rsidRDefault="00D105BC" w:rsidP="00D105BC">
      <w:pPr>
        <w:spacing w:after="0"/>
        <w:jc w:val="center"/>
        <w:rPr>
          <w:b/>
          <w:i/>
          <w:sz w:val="26"/>
          <w:szCs w:val="26"/>
        </w:rPr>
      </w:pPr>
    </w:p>
    <w:p w:rsidR="00D105BC" w:rsidRPr="00D105BC" w:rsidRDefault="00D105BC" w:rsidP="00D105BC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105BC">
        <w:rPr>
          <w:rFonts w:ascii="Times New Roman" w:hAnsi="Times New Roman" w:cs="Times New Roman"/>
          <w:b/>
          <w:i/>
          <w:color w:val="C00000"/>
          <w:sz w:val="36"/>
          <w:szCs w:val="36"/>
        </w:rPr>
        <w:t>Ребенку в семье нужно:</w:t>
      </w:r>
    </w:p>
    <w:p w:rsidR="00D105BC" w:rsidRDefault="00D105BC" w:rsidP="00D105BC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5BC">
        <w:rPr>
          <w:rFonts w:ascii="Times New Roman" w:hAnsi="Times New Roman" w:cs="Times New Roman"/>
          <w:b/>
          <w:i/>
          <w:sz w:val="28"/>
          <w:szCs w:val="28"/>
        </w:rPr>
        <w:t xml:space="preserve">Безусловная любовь. </w:t>
      </w:r>
      <w:r w:rsidRPr="00D105BC">
        <w:rPr>
          <w:rFonts w:ascii="Times New Roman" w:hAnsi="Times New Roman" w:cs="Times New Roman"/>
          <w:i/>
          <w:sz w:val="28"/>
          <w:szCs w:val="28"/>
        </w:rPr>
        <w:t>Любите ребенка таким, какой он есть.</w:t>
      </w:r>
    </w:p>
    <w:p w:rsidR="00D105BC" w:rsidRPr="00D105BC" w:rsidRDefault="00D105BC" w:rsidP="00D105BC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5BC" w:rsidRDefault="00D105BC" w:rsidP="00D105B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5BC">
        <w:rPr>
          <w:rFonts w:ascii="Times New Roman" w:hAnsi="Times New Roman" w:cs="Times New Roman"/>
          <w:b/>
          <w:i/>
          <w:sz w:val="28"/>
          <w:szCs w:val="28"/>
        </w:rPr>
        <w:t xml:space="preserve">Вера в себя. </w:t>
      </w:r>
      <w:r w:rsidRPr="00D105BC">
        <w:rPr>
          <w:rFonts w:ascii="Times New Roman" w:hAnsi="Times New Roman" w:cs="Times New Roman"/>
          <w:i/>
          <w:sz w:val="28"/>
          <w:szCs w:val="28"/>
        </w:rPr>
        <w:t>Верная самооценка ребенка - это основа его успешного жизненного пути.</w:t>
      </w:r>
    </w:p>
    <w:p w:rsidR="006D48E1" w:rsidRPr="006D48E1" w:rsidRDefault="006D48E1" w:rsidP="006D48E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5BC" w:rsidRDefault="00D105BC" w:rsidP="00D105B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Позитивный взгляд</w:t>
      </w:r>
      <w:r w:rsidR="006D48E1">
        <w:rPr>
          <w:rFonts w:ascii="Times New Roman" w:hAnsi="Times New Roman" w:cs="Times New Roman"/>
          <w:b/>
          <w:i/>
          <w:sz w:val="28"/>
          <w:szCs w:val="28"/>
        </w:rPr>
        <w:t xml:space="preserve"> на жизнь. </w:t>
      </w:r>
      <w:r w:rsidR="006D48E1">
        <w:rPr>
          <w:rFonts w:ascii="Times New Roman" w:hAnsi="Times New Roman" w:cs="Times New Roman"/>
          <w:i/>
          <w:sz w:val="28"/>
          <w:szCs w:val="28"/>
        </w:rPr>
        <w:t>Старайтесь быть оптимистом и взращивайте это свойство у вашего малыша.</w:t>
      </w:r>
    </w:p>
    <w:p w:rsidR="006D48E1" w:rsidRDefault="006D48E1" w:rsidP="006D48E1">
      <w:pPr>
        <w:pStyle w:val="a8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48E1" w:rsidRDefault="006D48E1" w:rsidP="00D105B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Занять себя и своего ребенка. </w:t>
      </w:r>
      <w:r>
        <w:rPr>
          <w:rFonts w:ascii="Times New Roman" w:hAnsi="Times New Roman" w:cs="Times New Roman"/>
          <w:i/>
          <w:sz w:val="28"/>
          <w:szCs w:val="28"/>
        </w:rPr>
        <w:t>Когда человек углублен в свое любимое занятие, он спокоен, уравновешен, бодряще напряжен.</w:t>
      </w:r>
    </w:p>
    <w:p w:rsidR="006D48E1" w:rsidRDefault="006D48E1" w:rsidP="006D48E1">
      <w:pPr>
        <w:pStyle w:val="a8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48E1" w:rsidRDefault="006D48E1" w:rsidP="00D105B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дня. </w:t>
      </w:r>
      <w:r>
        <w:rPr>
          <w:rFonts w:ascii="Times New Roman" w:hAnsi="Times New Roman" w:cs="Times New Roman"/>
          <w:i/>
          <w:sz w:val="28"/>
          <w:szCs w:val="28"/>
        </w:rPr>
        <w:t>Правила и распорядок дня дают детям возможность чувствовать себя спокойно.</w:t>
      </w:r>
    </w:p>
    <w:p w:rsidR="006D48E1" w:rsidRDefault="006D48E1" w:rsidP="006D48E1">
      <w:pPr>
        <w:pStyle w:val="a8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48E1" w:rsidRDefault="006D48E1" w:rsidP="00D105B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Самостоятельность. </w:t>
      </w:r>
      <w:r>
        <w:rPr>
          <w:rFonts w:ascii="Times New Roman" w:hAnsi="Times New Roman" w:cs="Times New Roman"/>
          <w:i/>
          <w:sz w:val="28"/>
          <w:szCs w:val="28"/>
        </w:rPr>
        <w:t>Ребенок должен приобретать собственный опыт, в том числе - негативный. Искусство взрослых состоит в том, чтобы давать детям маленькие советы, чуть-чуть помогать, когда что-то не ладится.</w:t>
      </w:r>
    </w:p>
    <w:p w:rsidR="00D105BC" w:rsidRDefault="00D105BC" w:rsidP="00D10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5BC" w:rsidRPr="00D105BC" w:rsidRDefault="006D48E1" w:rsidP="006C20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666574" cy="711795"/>
            <wp:effectExtent l="19050" t="0" r="426" b="0"/>
            <wp:docPr id="4" name="Рисунок 6" descr="C:\Users\user\AppData\Local\Microsoft\Windows\Temporary Internet Files\Content.Word\1476628089_sohranennoe-izobrazhenie-2016-9-6_11-11-25.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1476628089_sohranennoe-izobrazhenie-2016-9-6_11-11-25.7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74" cy="71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5BC" w:rsidRPr="00D105BC" w:rsidSect="0097338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579_"/>
      </v:shape>
    </w:pict>
  </w:numPicBullet>
  <w:abstractNum w:abstractNumId="0">
    <w:nsid w:val="280C20EF"/>
    <w:multiLevelType w:val="hybridMultilevel"/>
    <w:tmpl w:val="38F2111C"/>
    <w:lvl w:ilvl="0" w:tplc="F1C83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25074"/>
    <w:multiLevelType w:val="multilevel"/>
    <w:tmpl w:val="F992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F71"/>
    <w:rsid w:val="00020640"/>
    <w:rsid w:val="000B555D"/>
    <w:rsid w:val="000C3AB2"/>
    <w:rsid w:val="00256163"/>
    <w:rsid w:val="002A5E43"/>
    <w:rsid w:val="003C2410"/>
    <w:rsid w:val="004070ED"/>
    <w:rsid w:val="00415E79"/>
    <w:rsid w:val="004E6F08"/>
    <w:rsid w:val="006C2005"/>
    <w:rsid w:val="006D48E1"/>
    <w:rsid w:val="007D64CB"/>
    <w:rsid w:val="00953FBE"/>
    <w:rsid w:val="00973385"/>
    <w:rsid w:val="00A40394"/>
    <w:rsid w:val="00AA62FA"/>
    <w:rsid w:val="00AD185E"/>
    <w:rsid w:val="00C05E3C"/>
    <w:rsid w:val="00C616D2"/>
    <w:rsid w:val="00D105BC"/>
    <w:rsid w:val="00DB1F0D"/>
    <w:rsid w:val="00DC48CF"/>
    <w:rsid w:val="00DF7F71"/>
    <w:rsid w:val="00E20CC4"/>
    <w:rsid w:val="00F8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CF"/>
  </w:style>
  <w:style w:type="paragraph" w:styleId="2">
    <w:name w:val="heading 2"/>
    <w:basedOn w:val="a"/>
    <w:link w:val="20"/>
    <w:uiPriority w:val="9"/>
    <w:qFormat/>
    <w:rsid w:val="00020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6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2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16D2"/>
    <w:rPr>
      <w:color w:val="0000FF"/>
      <w:u w:val="single"/>
    </w:rPr>
  </w:style>
  <w:style w:type="character" w:styleId="a7">
    <w:name w:val="Strong"/>
    <w:basedOn w:val="a0"/>
    <w:uiPriority w:val="22"/>
    <w:qFormat/>
    <w:rsid w:val="00C616D2"/>
    <w:rPr>
      <w:b/>
      <w:bCs/>
    </w:rPr>
  </w:style>
  <w:style w:type="paragraph" w:styleId="a8">
    <w:name w:val="List Paragraph"/>
    <w:basedOn w:val="a"/>
    <w:uiPriority w:val="34"/>
    <w:qFormat/>
    <w:rsid w:val="00C61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2019-09-16T05:18:00Z</cp:lastPrinted>
  <dcterms:created xsi:type="dcterms:W3CDTF">2019-09-16T05:21:00Z</dcterms:created>
  <dcterms:modified xsi:type="dcterms:W3CDTF">2019-09-17T07:12:00Z</dcterms:modified>
</cp:coreProperties>
</file>