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1D" w:rsidRDefault="003C501D" w:rsidP="003C50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Приложение3.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лист№2 </w:t>
      </w:r>
      <w:r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занимающихся, освобожденных от занятий в воде, не умеющих плавать).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Прочитать текст об истории плавания и ответить на вопросы.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Стили и чемпионы</w:t>
      </w:r>
      <w:r>
        <w:rPr>
          <w:rFonts w:ascii="Times New Roman" w:hAnsi="Times New Roman" w:cs="Times New Roman"/>
          <w:sz w:val="24"/>
          <w:szCs w:val="24"/>
        </w:rPr>
        <w:t>. (Текст из Энциклопедии для детей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+», т.20 «Спорт».)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международные соревнования по плаванию состоялись в 1889г. В Будапеште. В 1896 г. Этот вид спорта включили в программу Игр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Олимпиады новой эры. А в 1908 г. Была создана Международная федерация любительского плавания (ФИНА).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1894 г. Петербургский кружок любителей плавания провел первые в России соревнования на реке Славянке. В 1891 г. Начали работать крытые бассейны при московских Центральных банях, еще через четыре года –при знаменитых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Сандунах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 1902г. –при Киевском кадетском корпусе.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известная в России школа плавания была основана в Шувалове, пригороде Петербурга в 1908г. Занимающиеся в ней сдавали экзамены и могли получить степень магистра, выполнив упражнения по 12 дисциплинам. Именно из магистров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состоял костяк российской сборной, дебютировавшей на Олимпиаде 1912 г. В Стокгольме.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Спортивное плавание непрерывно развивалось, возникали новые, более скоростные стили. В 1887 г. На первых официальных соревнованиях в Великобритании спортсмены пользовались только брассом на боку без выноса рук-самым старым способом. Первые рекорды и на коротких, и на длинных дистанциях поставлены именно брассом. 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в 1538 году технику брасса описал датчанин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Н.Бинман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Возможно, когда-то этот стиль подсмотрели у лягушки. Долгие годы его называли «плаванием по-лягушачьи. Позже французское слово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>» («разводить руками») дало ему новое имя.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30-х годов прошлого века некоторые пловцы, плывя брассом, стали проносить руки над водой. Так родился новый стиль- баттерфляй, названный так за сходство с движениями крыльев бабочки (англ. 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>
        <w:rPr>
          <w:rFonts w:ascii="Times New Roman" w:hAnsi="Times New Roman" w:cs="Times New Roman"/>
          <w:sz w:val="24"/>
          <w:szCs w:val="24"/>
        </w:rPr>
        <w:t>- «бабочка»).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тексту:</w:t>
      </w:r>
    </w:p>
    <w:p w:rsidR="003C501D" w:rsidRDefault="003C501D" w:rsidP="003C5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каких по счету Олимпийских игр новой эры впервые было включено плавание?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C501D" w:rsidRDefault="003C501D" w:rsidP="003C5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называлась самая известная в России школа плавания?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C501D" w:rsidRDefault="003C501D" w:rsidP="003C5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по счету Олимпиаде впервые приняли участие российские пловцы? Учитывай, что Олимпийские игры проходят раз в 4 года.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3C501D" w:rsidRDefault="003C501D" w:rsidP="003C50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отличие баттерфляя от брасса? </w:t>
      </w: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C501D" w:rsidRDefault="003C501D" w:rsidP="003C50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Задание 2. В таблице представлены 3 группы предметов, объединенных по общему признаку. Дополнить таблицу своими примерами.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4507"/>
        <w:gridCol w:w="2277"/>
      </w:tblGrid>
      <w:tr w:rsidR="003C501D" w:rsidTr="003C5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1.Плавающие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2.Условно плавающие</w:t>
            </w:r>
          </w:p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(плавают при некоторых условиях)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3.Тонущие предметы</w:t>
            </w:r>
          </w:p>
        </w:tc>
      </w:tr>
      <w:tr w:rsidR="003C501D" w:rsidTr="003C5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плот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</w:t>
            </w:r>
          </w:p>
        </w:tc>
      </w:tr>
      <w:tr w:rsidR="003C501D" w:rsidTr="003C5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Резиновый мяч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Связка ключей</w:t>
            </w:r>
          </w:p>
        </w:tc>
      </w:tr>
      <w:tr w:rsidR="003C501D" w:rsidTr="003C5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1D" w:rsidTr="003C5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1D" w:rsidTr="003C5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1D" w:rsidRDefault="003C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Решить задачу. Школьный бассейн выложен квадратной плиткой, имеющей размеры 20см х 20см.Вычисли длину, ширину и глубину бассейна, если известно, что в длину уместилось 90 плиток, в ширину- 48 плиток в глубину- 7 плиток.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 периметр и площадь данного бассейна.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занятие плаванием благотворно влияет на дыхательную систему человека. Плавание является своеобразной гимнастикой для легких. Вода давит на грудную клетку пловца, и, делая вдох - выдох, он должен преодолевать это сопротивление. Такой тип дыхания тренирует дыхательную мускулатуру и развивает легкие. Дыхание становится более редким и глубоким. Если обычный человек в покое за 1 минуту делает 14-16 вдохов-выдохов, то спортсмен-пловец только 7-8.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дыхательных циклов делаешь ты?</w:t>
      </w:r>
    </w:p>
    <w:p w:rsidR="003C501D" w:rsidRDefault="003C501D" w:rsidP="003C5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Глядя на часы, посчитай и запиши, сколько вдохов –выдохов за 1 минуту у тебя получится сделать.</w:t>
      </w:r>
    </w:p>
    <w:p w:rsidR="00096A52" w:rsidRDefault="00096A52"/>
    <w:sectPr w:rsidR="000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F23D8"/>
    <w:multiLevelType w:val="hybridMultilevel"/>
    <w:tmpl w:val="1B9C9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1D"/>
    <w:rsid w:val="00096A52"/>
    <w:rsid w:val="003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7A52-E483-42A4-AD9B-81D84DA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1D"/>
    <w:pPr>
      <w:ind w:left="720"/>
      <w:contextualSpacing/>
    </w:pPr>
  </w:style>
  <w:style w:type="table" w:styleId="a4">
    <w:name w:val="Table Grid"/>
    <w:basedOn w:val="a1"/>
    <w:uiPriority w:val="39"/>
    <w:rsid w:val="003C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aquis</dc:creator>
  <cp:keywords/>
  <dc:description/>
  <cp:lastModifiedBy>aquis</cp:lastModifiedBy>
  <cp:revision>2</cp:revision>
  <dcterms:created xsi:type="dcterms:W3CDTF">2019-01-13T14:56:00Z</dcterms:created>
  <dcterms:modified xsi:type="dcterms:W3CDTF">2019-01-13T14:57:00Z</dcterms:modified>
</cp:coreProperties>
</file>