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84" w:rsidRPr="006A7AD7" w:rsidRDefault="00550084" w:rsidP="00550084">
      <w:pPr>
        <w:spacing w:before="100" w:beforeAutospacing="1" w:after="100" w:afterAutospacing="1"/>
        <w:rPr>
          <w:i/>
          <w:sz w:val="28"/>
          <w:szCs w:val="28"/>
        </w:rPr>
      </w:pPr>
      <w:r w:rsidRPr="006A7AD7">
        <w:rPr>
          <w:i/>
          <w:sz w:val="28"/>
          <w:szCs w:val="28"/>
        </w:rPr>
        <w:t>Приложение 2.</w:t>
      </w:r>
    </w:p>
    <w:p w:rsidR="00550084" w:rsidRPr="00E77953" w:rsidRDefault="00550084" w:rsidP="0055008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Pr="00E77953">
        <w:rPr>
          <w:sz w:val="28"/>
          <w:szCs w:val="28"/>
        </w:rPr>
        <w:t>Ветки не ломайте, деревья не качайте, ни травинку, ни лист не рвите зря.</w:t>
      </w:r>
    </w:p>
    <w:p w:rsidR="00550084" w:rsidRPr="00E77953" w:rsidRDefault="00550084" w:rsidP="0055008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r w:rsidRPr="00E77953">
        <w:rPr>
          <w:sz w:val="28"/>
          <w:szCs w:val="28"/>
        </w:rPr>
        <w:t>В лесу можно играть: листьями бросаться, венки плести, букеты рвать. Подумаешь, зелени много-ещё вырастет.</w:t>
      </w:r>
    </w:p>
    <w:p w:rsidR="00550084" w:rsidRPr="00E77953" w:rsidRDefault="00550084" w:rsidP="0055008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3). </w:t>
      </w:r>
      <w:r w:rsidRPr="00E77953">
        <w:rPr>
          <w:sz w:val="28"/>
          <w:szCs w:val="28"/>
        </w:rPr>
        <w:t>Наконец-то мы в лесу! Можно покричать, пошуметь, поаукать и, главное, никому не помешаешь! Ведь людей в лесу нет.</w:t>
      </w:r>
    </w:p>
    <w:p w:rsidR="00550084" w:rsidRPr="00E77953" w:rsidRDefault="00550084" w:rsidP="0055008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4). </w:t>
      </w:r>
      <w:r w:rsidRPr="00E77953">
        <w:rPr>
          <w:sz w:val="28"/>
          <w:szCs w:val="28"/>
        </w:rPr>
        <w:t>Старайтесь не шуметь в лесу, а то лес испугается, затаится, и вы не узнаете ни одной тайны.</w:t>
      </w:r>
    </w:p>
    <w:p w:rsidR="00550084" w:rsidRPr="00E77953" w:rsidRDefault="00550084" w:rsidP="0055008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5). </w:t>
      </w:r>
      <w:r w:rsidRPr="00E77953">
        <w:rPr>
          <w:sz w:val="28"/>
          <w:szCs w:val="28"/>
        </w:rPr>
        <w:t>Пучеглазую лягушку, ползучего усатого жука, неповоротливую жабу, противных гусениц можно прогнать, а лучше бы их совсем не было.</w:t>
      </w:r>
    </w:p>
    <w:p w:rsidR="00550084" w:rsidRPr="00E77953" w:rsidRDefault="00550084" w:rsidP="0055008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6). </w:t>
      </w:r>
      <w:r w:rsidRPr="00E77953">
        <w:rPr>
          <w:sz w:val="28"/>
          <w:szCs w:val="28"/>
        </w:rPr>
        <w:t>Звери всякие нужны, звери всякие важны. Каждый из них в природе делает своё дело. Не пугайте животных!</w:t>
      </w:r>
    </w:p>
    <w:p w:rsidR="00550084" w:rsidRPr="00E77953" w:rsidRDefault="00550084" w:rsidP="0055008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7). </w:t>
      </w:r>
      <w:r w:rsidRPr="00E77953">
        <w:rPr>
          <w:sz w:val="28"/>
          <w:szCs w:val="28"/>
        </w:rPr>
        <w:t>Пришёл на луг – нарви большой букет цветов.</w:t>
      </w:r>
    </w:p>
    <w:p w:rsidR="00B30116" w:rsidRPr="00550084" w:rsidRDefault="00550084" w:rsidP="0055008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8). </w:t>
      </w:r>
      <w:r w:rsidRPr="00E77953">
        <w:rPr>
          <w:sz w:val="28"/>
          <w:szCs w:val="28"/>
        </w:rPr>
        <w:t>Не ловите бабочек, они так нужны цветам!</w:t>
      </w:r>
      <w:bookmarkStart w:id="0" w:name="_GoBack"/>
      <w:bookmarkEnd w:id="0"/>
    </w:p>
    <w:sectPr w:rsidR="00B30116" w:rsidRPr="00550084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84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50084"/>
    <w:rsid w:val="00582CAF"/>
    <w:rsid w:val="005B22B7"/>
    <w:rsid w:val="00671ADC"/>
    <w:rsid w:val="006E35EF"/>
    <w:rsid w:val="00800344"/>
    <w:rsid w:val="008302A5"/>
    <w:rsid w:val="008607D8"/>
    <w:rsid w:val="0086370B"/>
    <w:rsid w:val="00A93D7D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2018-12-24T10:43:00Z</dcterms:created>
  <dcterms:modified xsi:type="dcterms:W3CDTF">2018-12-24T10:43:00Z</dcterms:modified>
</cp:coreProperties>
</file>