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4" w:rsidRPr="005711E6" w:rsidRDefault="00B07BD4" w:rsidP="00B07B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07BD4" w:rsidRDefault="00B07BD4" w:rsidP="00B07BD4">
      <w:pPr>
        <w:spacing w:line="240" w:lineRule="auto"/>
        <w:jc w:val="center"/>
        <w:rPr>
          <w:rFonts w:ascii="Century Gothic" w:eastAsia="Century Gothic" w:hAnsi="Century Gothic" w:cs="Times New Roman"/>
          <w:color w:val="FF0000"/>
          <w:sz w:val="28"/>
          <w:szCs w:val="28"/>
        </w:rPr>
      </w:pPr>
      <w:r>
        <w:rPr>
          <w:rFonts w:ascii="Century Gothic" w:eastAsia="Century Gothic" w:hAnsi="Century Gothic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194067F" wp14:editId="36CA233C">
            <wp:extent cx="5455806" cy="7872117"/>
            <wp:effectExtent l="0" t="0" r="0" b="0"/>
            <wp:docPr id="6" name="Рисунок 6" descr="C:\Users\user\Desktop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58" cy="787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B07BD4">
      <w:r w:rsidRPr="00F66D80">
        <w:rPr>
          <w:rFonts w:ascii="Times New Roman" w:hAnsi="Times New Roman" w:cs="Times New Roman"/>
          <w:i/>
          <w:sz w:val="24"/>
          <w:szCs w:val="24"/>
        </w:rPr>
        <w:t>*   Жюри оглашает результаты соревнований по номинациям: «Самая быстрая команда»- 1 место, «Самая сильная команда»- 2место, «Самая дружная команда»-3место, «Самая веселая команда» -</w:t>
      </w:r>
      <w:r w:rsidRPr="00B07B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F66D80">
        <w:rPr>
          <w:rFonts w:ascii="Times New Roman" w:hAnsi="Times New Roman" w:cs="Times New Roman"/>
          <w:i/>
          <w:sz w:val="24"/>
          <w:szCs w:val="24"/>
        </w:rPr>
        <w:t>4место.</w:t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3403C"/>
    <w:rsid w:val="00B07BD4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2018-12-03T09:23:00Z</dcterms:created>
  <dcterms:modified xsi:type="dcterms:W3CDTF">2018-12-03T09:24:00Z</dcterms:modified>
</cp:coreProperties>
</file>