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F8" w:rsidRDefault="004615F8" w:rsidP="004615F8">
      <w:pPr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2.</w:t>
      </w:r>
    </w:p>
    <w:p w:rsidR="004615F8" w:rsidRPr="004615F8" w:rsidRDefault="004615F8" w:rsidP="004615F8">
      <w:pPr>
        <w:rPr>
          <w:sz w:val="28"/>
          <w:szCs w:val="28"/>
          <w:lang w:val="en-US"/>
        </w:rPr>
      </w:pPr>
    </w:p>
    <w:p w:rsidR="004615F8" w:rsidRDefault="004615F8" w:rsidP="004615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356D3A9" wp14:editId="6502EC82">
            <wp:extent cx="5334000" cy="2933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маше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8" w:rsidRDefault="004615F8" w:rsidP="004615F8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Татьяна Юмашева «Русская быль и посиделки». (Е. Дербенко «Лирическое настроение»)</w:t>
      </w:r>
    </w:p>
    <w:p w:rsidR="004615F8" w:rsidRPr="004615F8" w:rsidRDefault="004615F8" w:rsidP="004615F8">
      <w:pPr>
        <w:rPr>
          <w:sz w:val="28"/>
          <w:szCs w:val="28"/>
          <w:lang w:val="en-US"/>
        </w:rPr>
      </w:pPr>
    </w:p>
    <w:p w:rsidR="004615F8" w:rsidRDefault="004615F8" w:rsidP="004615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3829A5" wp14:editId="51A2606E">
            <wp:extent cx="4272350" cy="3695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дан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325" cy="36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8" w:rsidRDefault="004615F8" w:rsidP="004615F8">
      <w:pPr>
        <w:rPr>
          <w:sz w:val="28"/>
          <w:szCs w:val="28"/>
        </w:rPr>
      </w:pPr>
      <w:r>
        <w:rPr>
          <w:sz w:val="28"/>
          <w:szCs w:val="28"/>
        </w:rPr>
        <w:t>Николай Петрович Богданов – Бельский «Деревенские друзья» 1912г.</w:t>
      </w:r>
    </w:p>
    <w:p w:rsidR="004615F8" w:rsidRDefault="004615F8" w:rsidP="004615F8">
      <w:pPr>
        <w:rPr>
          <w:sz w:val="28"/>
          <w:szCs w:val="28"/>
        </w:rPr>
      </w:pPr>
      <w:r>
        <w:rPr>
          <w:sz w:val="28"/>
          <w:szCs w:val="28"/>
        </w:rPr>
        <w:t xml:space="preserve"> (Е. Дербенко «Лирическое настроение»)</w:t>
      </w:r>
    </w:p>
    <w:p w:rsidR="004615F8" w:rsidRDefault="004615F8" w:rsidP="004615F8">
      <w:pPr>
        <w:rPr>
          <w:sz w:val="28"/>
          <w:szCs w:val="28"/>
        </w:rPr>
      </w:pPr>
    </w:p>
    <w:p w:rsidR="004615F8" w:rsidRDefault="004615F8" w:rsidP="004615F8">
      <w:pPr>
        <w:rPr>
          <w:sz w:val="28"/>
          <w:szCs w:val="28"/>
        </w:rPr>
      </w:pPr>
    </w:p>
    <w:p w:rsidR="004615F8" w:rsidRDefault="004615F8" w:rsidP="004615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D5A2C5C" wp14:editId="67649B70">
            <wp:extent cx="4048125" cy="4924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мянце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8" w:rsidRDefault="004615F8" w:rsidP="004615F8">
      <w:pPr>
        <w:rPr>
          <w:sz w:val="28"/>
          <w:szCs w:val="28"/>
          <w:lang w:val="en-US"/>
        </w:rPr>
      </w:pPr>
      <w:r>
        <w:rPr>
          <w:sz w:val="28"/>
          <w:szCs w:val="28"/>
        </w:rPr>
        <w:t>Е.А. Румянцева «Русские праздники» (Р.Н.П. «Во саду ли, в огороде»)</w:t>
      </w:r>
    </w:p>
    <w:p w:rsidR="004615F8" w:rsidRPr="004615F8" w:rsidRDefault="004615F8" w:rsidP="004615F8">
      <w:pPr>
        <w:rPr>
          <w:sz w:val="28"/>
          <w:szCs w:val="28"/>
          <w:lang w:val="en-US"/>
        </w:rPr>
      </w:pPr>
      <w:bookmarkStart w:id="0" w:name="_GoBack"/>
      <w:bookmarkEnd w:id="0"/>
    </w:p>
    <w:p w:rsidR="004615F8" w:rsidRDefault="004615F8" w:rsidP="004615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AC059C" wp14:editId="775FF70D">
            <wp:extent cx="6124575" cy="3524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yanishnikov_selskiy_prazdn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2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8" w:rsidRDefault="004615F8" w:rsidP="004615F8">
      <w:pPr>
        <w:rPr>
          <w:sz w:val="28"/>
          <w:szCs w:val="28"/>
        </w:rPr>
      </w:pPr>
      <w:r>
        <w:rPr>
          <w:sz w:val="28"/>
          <w:szCs w:val="28"/>
        </w:rPr>
        <w:t>Пряничников Илларион Михайлович «Сельский праздник» (Р.Н.П. «Вдоль да по речке»)</w:t>
      </w:r>
    </w:p>
    <w:p w:rsidR="004615F8" w:rsidRDefault="004615F8" w:rsidP="004615F8">
      <w:pPr>
        <w:rPr>
          <w:sz w:val="28"/>
          <w:szCs w:val="28"/>
        </w:rPr>
      </w:pPr>
    </w:p>
    <w:p w:rsidR="004615F8" w:rsidRDefault="004615F8" w:rsidP="004615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795B592" wp14:editId="056361A8">
            <wp:extent cx="5796151" cy="66366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nogo-zhivopisi-s-yumorom-Kartiny-Vladimira-ChumakovaOrleansk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151" cy="663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5F8" w:rsidRDefault="004615F8" w:rsidP="004615F8">
      <w:pPr>
        <w:rPr>
          <w:sz w:val="28"/>
          <w:szCs w:val="28"/>
        </w:rPr>
      </w:pPr>
      <w:r>
        <w:rPr>
          <w:sz w:val="28"/>
          <w:szCs w:val="28"/>
        </w:rPr>
        <w:t>Владимир Чумаков-Орлеанский из цикла «Немного живописи с юмором»</w:t>
      </w:r>
    </w:p>
    <w:p w:rsidR="00B30116" w:rsidRPr="004615F8" w:rsidRDefault="004615F8">
      <w:pPr>
        <w:rPr>
          <w:sz w:val="28"/>
          <w:szCs w:val="28"/>
          <w:lang w:val="en-US"/>
        </w:rPr>
      </w:pPr>
      <w:r>
        <w:rPr>
          <w:sz w:val="28"/>
          <w:szCs w:val="28"/>
        </w:rPr>
        <w:t>(«Частушки», «Камаринская»)</w:t>
      </w:r>
    </w:p>
    <w:sectPr w:rsidR="00B30116" w:rsidRPr="004615F8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F8"/>
    <w:rsid w:val="00014091"/>
    <w:rsid w:val="00075273"/>
    <w:rsid w:val="00124E7E"/>
    <w:rsid w:val="001A2A60"/>
    <w:rsid w:val="001F7167"/>
    <w:rsid w:val="00314EB8"/>
    <w:rsid w:val="003975D5"/>
    <w:rsid w:val="004615F8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887204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2018-09-11T10:13:00Z</dcterms:created>
  <dcterms:modified xsi:type="dcterms:W3CDTF">2018-09-11T10:14:00Z</dcterms:modified>
</cp:coreProperties>
</file>