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579" w:rsidRPr="00870F49" w:rsidRDefault="00DA76AB" w:rsidP="00EB5261">
      <w:pPr>
        <w:spacing w:after="0" w:line="240" w:lineRule="auto"/>
        <w:rPr>
          <w:rFonts w:ascii="Palatino Linotype" w:hAnsi="Palatino Linotype" w:cs="Arial"/>
          <w:b/>
          <w:i/>
          <w:color w:val="061C08"/>
          <w:sz w:val="44"/>
        </w:rPr>
      </w:pPr>
      <w:r w:rsidRPr="00665579">
        <w:rPr>
          <w:rFonts w:ascii="Arial" w:eastAsia="Calibri" w:hAnsi="Arial" w:cs="Arial"/>
          <w:b/>
          <w:noProof/>
          <w:sz w:val="44"/>
          <w:lang w:eastAsia="ru-RU"/>
        </w:rPr>
        <w:drawing>
          <wp:anchor distT="0" distB="0" distL="114300" distR="114300" simplePos="0" relativeHeight="251659264" behindDoc="1" locked="0" layoutInCell="1" allowOverlap="1" wp14:anchorId="7D50C1C0" wp14:editId="1E25D744">
            <wp:simplePos x="0" y="0"/>
            <wp:positionH relativeFrom="page">
              <wp:posOffset>2712464</wp:posOffset>
            </wp:positionH>
            <wp:positionV relativeFrom="paragraph">
              <wp:posOffset>-270537</wp:posOffset>
            </wp:positionV>
            <wp:extent cx="4219575" cy="3209925"/>
            <wp:effectExtent l="0" t="0" r="9525" b="9525"/>
            <wp:wrapNone/>
            <wp:docPr id="2" name="Рисунок 3" descr="https://img05.rl0.ru/1440a9c846ca923c2ce9c764a3e56860/c1300x1087/previews.123rf.com/images/dazdraperma/dazdraperma1309/dazdraperma130900012/22678135-Angry-judge-with-gavel-makes-verdict-for-law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05.rl0.ru/1440a9c846ca923c2ce9c764a3e56860/c1300x1087/previews.123rf.com/images/dazdraperma/dazdraperma1309/dazdraperma130900012/22678135-Angry-judge-with-gavel-makes-verdict-for-law-Stock-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EB5261" w:rsidRPr="00581D06">
        <w:rPr>
          <w:rFonts w:ascii="Palatino Linotype" w:hAnsi="Palatino Linotype" w:cs="Arial"/>
          <w:b/>
          <w:i/>
          <w:color w:val="C45911" w:themeColor="accent2" w:themeShade="BF"/>
          <w:sz w:val="52"/>
        </w:rPr>
        <w:t xml:space="preserve">      </w:t>
      </w:r>
      <w:r w:rsidR="00665579" w:rsidRPr="00870F49">
        <w:rPr>
          <w:rFonts w:ascii="Palatino Linotype" w:hAnsi="Palatino Linotype" w:cs="Arial"/>
          <w:b/>
          <w:i/>
          <w:color w:val="061C08"/>
          <w:sz w:val="52"/>
        </w:rPr>
        <w:t>Протокол для подведения итогов</w:t>
      </w:r>
    </w:p>
    <w:p w:rsidR="00EB5261" w:rsidRPr="00581D06" w:rsidRDefault="00EB5261" w:rsidP="00EB5261">
      <w:pPr>
        <w:spacing w:after="0" w:line="240" w:lineRule="auto"/>
        <w:rPr>
          <w:rFonts w:ascii="Segoe Print" w:hAnsi="Segoe Print"/>
          <w:b/>
          <w:bCs/>
          <w:i/>
          <w:color w:val="0070C0"/>
          <w:sz w:val="52"/>
        </w:rPr>
      </w:pPr>
      <w:r w:rsidRPr="00581D06">
        <w:rPr>
          <w:rFonts w:ascii="Segoe Print" w:hAnsi="Segoe Print"/>
          <w:b/>
          <w:bCs/>
          <w:i/>
          <w:color w:val="0070C0"/>
          <w:sz w:val="52"/>
        </w:rPr>
        <w:t xml:space="preserve">     </w:t>
      </w:r>
      <w:r w:rsidR="00665579" w:rsidRPr="00581D06">
        <w:rPr>
          <w:rFonts w:ascii="Segoe Print" w:hAnsi="Segoe Print"/>
          <w:b/>
          <w:bCs/>
          <w:i/>
          <w:color w:val="0070C0"/>
          <w:sz w:val="52"/>
        </w:rPr>
        <w:t>«Турнир знатоков</w:t>
      </w:r>
    </w:p>
    <w:p w:rsidR="00201F02" w:rsidRPr="00581D06" w:rsidRDefault="00665579" w:rsidP="00EB5261">
      <w:pPr>
        <w:spacing w:after="0" w:line="240" w:lineRule="auto"/>
        <w:rPr>
          <w:rFonts w:ascii="Segoe Print" w:hAnsi="Segoe Print"/>
          <w:b/>
          <w:bCs/>
          <w:i/>
          <w:color w:val="0070C0"/>
          <w:sz w:val="52"/>
        </w:rPr>
      </w:pPr>
      <w:r w:rsidRPr="00581D06">
        <w:rPr>
          <w:rFonts w:ascii="Segoe Print" w:hAnsi="Segoe Print"/>
          <w:b/>
          <w:bCs/>
          <w:i/>
          <w:color w:val="0070C0"/>
          <w:sz w:val="52"/>
        </w:rPr>
        <w:t xml:space="preserve"> </w:t>
      </w:r>
      <w:r w:rsidR="00EB5261" w:rsidRPr="00581D06">
        <w:rPr>
          <w:rFonts w:ascii="Segoe Print" w:hAnsi="Segoe Print"/>
          <w:b/>
          <w:bCs/>
          <w:i/>
          <w:color w:val="0070C0"/>
          <w:sz w:val="52"/>
        </w:rPr>
        <w:t xml:space="preserve">      </w:t>
      </w:r>
      <w:r w:rsidRPr="00581D06">
        <w:rPr>
          <w:rFonts w:ascii="Segoe Print" w:hAnsi="Segoe Print"/>
          <w:b/>
          <w:bCs/>
          <w:i/>
          <w:color w:val="0070C0"/>
          <w:sz w:val="52"/>
        </w:rPr>
        <w:t>русского языка».</w:t>
      </w:r>
      <w:r w:rsidR="00581D06" w:rsidRPr="00581D06">
        <w:rPr>
          <w:rFonts w:ascii="Arial" w:hAnsi="Arial" w:cs="Arial"/>
          <w:b/>
          <w:noProof/>
          <w:sz w:val="44"/>
          <w:lang w:eastAsia="ru-RU"/>
        </w:rPr>
        <w:t xml:space="preserve"> </w:t>
      </w:r>
      <w:bookmarkStart w:id="0" w:name="_GoBack"/>
      <w:bookmarkEnd w:id="0"/>
    </w:p>
    <w:p w:rsidR="00665579" w:rsidRPr="00581D06" w:rsidRDefault="00665579" w:rsidP="00665579">
      <w:pPr>
        <w:rPr>
          <w:rFonts w:ascii="Palatino Linotype" w:hAnsi="Palatino Linotype"/>
          <w:b/>
          <w:bCs/>
          <w:i/>
          <w:color w:val="0070C0"/>
          <w:sz w:val="52"/>
        </w:rPr>
      </w:pPr>
    </w:p>
    <w:p w:rsidR="00EB5261" w:rsidRDefault="00EB5261" w:rsidP="00665579">
      <w:pPr>
        <w:rPr>
          <w:rFonts w:ascii="Palatino Linotype" w:hAnsi="Palatino Linotype"/>
          <w:b/>
          <w:bCs/>
          <w:i/>
          <w:color w:val="ED7D31" w:themeColor="accent2"/>
          <w:sz w:val="52"/>
        </w:rPr>
      </w:pPr>
    </w:p>
    <w:tbl>
      <w:tblPr>
        <w:tblStyle w:val="a3"/>
        <w:tblW w:w="1105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842"/>
        <w:gridCol w:w="2268"/>
        <w:gridCol w:w="2268"/>
        <w:gridCol w:w="2410"/>
        <w:gridCol w:w="2268"/>
      </w:tblGrid>
      <w:tr w:rsidR="00870F49" w:rsidRPr="00EB5261" w:rsidTr="00870F49">
        <w:trPr>
          <w:trHeight w:val="966"/>
        </w:trPr>
        <w:tc>
          <w:tcPr>
            <w:tcW w:w="1842" w:type="dxa"/>
          </w:tcPr>
          <w:p w:rsidR="00870F49" w:rsidRDefault="00870F49" w:rsidP="00870F49">
            <w:pPr>
              <w:spacing w:after="0" w:line="240" w:lineRule="auto"/>
              <w:rPr>
                <w:rFonts w:ascii="Monotype Corsiva" w:hAnsi="Monotype Corsiva"/>
                <w:b/>
                <w:bCs/>
                <w:i/>
                <w:color w:val="00B050"/>
                <w:sz w:val="40"/>
                <w:szCs w:val="40"/>
              </w:rPr>
            </w:pPr>
            <w:r w:rsidRPr="00581D06">
              <w:rPr>
                <w:rFonts w:ascii="Monotype Corsiva" w:hAnsi="Monotype Corsiva"/>
                <w:b/>
                <w:bCs/>
                <w:i/>
                <w:color w:val="00B050"/>
                <w:sz w:val="40"/>
                <w:szCs w:val="40"/>
              </w:rPr>
              <w:t>№</w:t>
            </w:r>
          </w:p>
          <w:p w:rsidR="00870F49" w:rsidRPr="00581D06" w:rsidRDefault="00870F49" w:rsidP="00870F49">
            <w:pPr>
              <w:spacing w:after="0" w:line="240" w:lineRule="auto"/>
              <w:rPr>
                <w:rFonts w:ascii="Monotype Corsiva" w:hAnsi="Monotype Corsiva"/>
                <w:b/>
                <w:bCs/>
                <w:i/>
                <w:color w:val="00B050"/>
                <w:sz w:val="40"/>
                <w:szCs w:val="40"/>
              </w:rPr>
            </w:pPr>
            <w:r w:rsidRPr="00581D06">
              <w:rPr>
                <w:rFonts w:ascii="Monotype Corsiva" w:hAnsi="Monotype Corsiva"/>
                <w:b/>
                <w:bCs/>
                <w:i/>
                <w:color w:val="00B050"/>
                <w:sz w:val="40"/>
                <w:szCs w:val="40"/>
              </w:rPr>
              <w:t>конкурса</w:t>
            </w:r>
          </w:p>
        </w:tc>
        <w:tc>
          <w:tcPr>
            <w:tcW w:w="2268" w:type="dxa"/>
          </w:tcPr>
          <w:p w:rsidR="00870F49" w:rsidRPr="00870F49" w:rsidRDefault="00870F49" w:rsidP="00870F49">
            <w:pPr>
              <w:spacing w:before="240" w:line="240" w:lineRule="auto"/>
              <w:rPr>
                <w:rFonts w:ascii="Monotype Corsiva" w:hAnsi="Monotype Corsiva"/>
                <w:b/>
                <w:bCs/>
                <w:i/>
                <w:iCs/>
                <w:color w:val="00B050"/>
                <w:sz w:val="40"/>
                <w:szCs w:val="40"/>
              </w:rPr>
            </w:pPr>
            <w:r w:rsidRPr="00581D06">
              <w:rPr>
                <w:rFonts w:ascii="Monotype Corsiva" w:hAnsi="Monotype Corsiva"/>
                <w:b/>
                <w:bCs/>
                <w:i/>
                <w:iCs/>
                <w:color w:val="00B050"/>
                <w:sz w:val="40"/>
                <w:szCs w:val="40"/>
              </w:rPr>
              <w:t>«Умники»</w:t>
            </w:r>
          </w:p>
        </w:tc>
        <w:tc>
          <w:tcPr>
            <w:tcW w:w="2268" w:type="dxa"/>
          </w:tcPr>
          <w:p w:rsidR="00870F49" w:rsidRPr="00581D06" w:rsidRDefault="00870F49" w:rsidP="00870F49">
            <w:pPr>
              <w:spacing w:before="240" w:line="240" w:lineRule="auto"/>
              <w:rPr>
                <w:rFonts w:ascii="Monotype Corsiva" w:hAnsi="Monotype Corsiva"/>
                <w:b/>
                <w:bCs/>
                <w:i/>
                <w:color w:val="00B050"/>
                <w:sz w:val="40"/>
                <w:szCs w:val="40"/>
              </w:rPr>
            </w:pPr>
            <w:r w:rsidRPr="00581D06">
              <w:rPr>
                <w:rFonts w:ascii="Monotype Corsiva" w:hAnsi="Monotype Corsiva"/>
                <w:b/>
                <w:bCs/>
                <w:i/>
                <w:color w:val="00B050"/>
                <w:sz w:val="40"/>
                <w:szCs w:val="40"/>
              </w:rPr>
              <w:t>«</w:t>
            </w:r>
            <w:proofErr w:type="spellStart"/>
            <w:r w:rsidRPr="00581D06">
              <w:rPr>
                <w:rFonts w:ascii="Monotype Corsiva" w:hAnsi="Monotype Corsiva"/>
                <w:b/>
                <w:bCs/>
                <w:i/>
                <w:color w:val="00B050"/>
                <w:sz w:val="40"/>
                <w:szCs w:val="40"/>
              </w:rPr>
              <w:t>Союзики</w:t>
            </w:r>
            <w:proofErr w:type="spellEnd"/>
            <w:r w:rsidRPr="00581D06">
              <w:rPr>
                <w:rFonts w:ascii="Monotype Corsiva" w:hAnsi="Monotype Corsiva"/>
                <w:b/>
                <w:bCs/>
                <w:i/>
                <w:color w:val="00B050"/>
                <w:sz w:val="40"/>
                <w:szCs w:val="40"/>
              </w:rPr>
              <w:t>»</w:t>
            </w:r>
          </w:p>
        </w:tc>
        <w:tc>
          <w:tcPr>
            <w:tcW w:w="2410" w:type="dxa"/>
          </w:tcPr>
          <w:p w:rsidR="00870F49" w:rsidRPr="00581D06" w:rsidRDefault="00870F49" w:rsidP="00870F49">
            <w:pPr>
              <w:spacing w:before="240" w:line="240" w:lineRule="auto"/>
              <w:rPr>
                <w:rFonts w:ascii="Monotype Corsiva" w:hAnsi="Monotype Corsiva"/>
                <w:b/>
                <w:bCs/>
                <w:i/>
                <w:color w:val="00B050"/>
                <w:sz w:val="40"/>
                <w:szCs w:val="40"/>
              </w:rPr>
            </w:pPr>
            <w:r w:rsidRPr="00581D06">
              <w:rPr>
                <w:rFonts w:ascii="Monotype Corsiva" w:hAnsi="Monotype Corsiva"/>
                <w:b/>
                <w:bCs/>
                <w:i/>
                <w:color w:val="00B050"/>
                <w:sz w:val="40"/>
                <w:szCs w:val="40"/>
              </w:rPr>
              <w:t>«Синоним»</w:t>
            </w:r>
          </w:p>
        </w:tc>
        <w:tc>
          <w:tcPr>
            <w:tcW w:w="2268" w:type="dxa"/>
          </w:tcPr>
          <w:p w:rsidR="00870F49" w:rsidRPr="00581D06" w:rsidRDefault="00870F49" w:rsidP="00870F49">
            <w:pPr>
              <w:spacing w:before="240" w:line="240" w:lineRule="auto"/>
              <w:rPr>
                <w:rFonts w:ascii="Monotype Corsiva" w:hAnsi="Monotype Corsiva"/>
                <w:b/>
                <w:bCs/>
                <w:i/>
                <w:color w:val="00B050"/>
                <w:sz w:val="40"/>
                <w:szCs w:val="40"/>
              </w:rPr>
            </w:pPr>
            <w:r w:rsidRPr="00581D06">
              <w:rPr>
                <w:rFonts w:ascii="Monotype Corsiva" w:hAnsi="Monotype Corsiva"/>
                <w:b/>
                <w:bCs/>
                <w:i/>
                <w:color w:val="00B050"/>
                <w:sz w:val="40"/>
                <w:szCs w:val="40"/>
              </w:rPr>
              <w:t>«</w:t>
            </w:r>
            <w:r w:rsidRPr="00581D06">
              <w:rPr>
                <w:rFonts w:ascii="Monotype Corsiva" w:hAnsi="Monotype Corsiva"/>
                <w:b/>
                <w:bCs/>
                <w:i/>
                <w:iCs/>
                <w:color w:val="00B050"/>
                <w:sz w:val="40"/>
                <w:szCs w:val="40"/>
              </w:rPr>
              <w:t>Глагол»</w:t>
            </w:r>
          </w:p>
        </w:tc>
      </w:tr>
      <w:tr w:rsidR="00870F49" w:rsidRPr="00EB5261" w:rsidTr="00870F49">
        <w:trPr>
          <w:trHeight w:val="667"/>
        </w:trPr>
        <w:tc>
          <w:tcPr>
            <w:tcW w:w="1842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  <w:r w:rsidRPr="00EB5261"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  <w:t>Р</w:t>
            </w:r>
            <w: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  <w:t>(1-4б)</w:t>
            </w:r>
          </w:p>
        </w:tc>
        <w:tc>
          <w:tcPr>
            <w:tcW w:w="2268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</w:p>
        </w:tc>
        <w:tc>
          <w:tcPr>
            <w:tcW w:w="2268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</w:p>
        </w:tc>
        <w:tc>
          <w:tcPr>
            <w:tcW w:w="2410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</w:p>
        </w:tc>
        <w:tc>
          <w:tcPr>
            <w:tcW w:w="2268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</w:p>
        </w:tc>
      </w:tr>
      <w:tr w:rsidR="00870F49" w:rsidRPr="00EB5261" w:rsidTr="00870F49">
        <w:trPr>
          <w:trHeight w:val="680"/>
        </w:trPr>
        <w:tc>
          <w:tcPr>
            <w:tcW w:w="1842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  <w:r w:rsidRPr="00EB5261"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  <w:t>1</w:t>
            </w:r>
            <w: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  <w:t>(1б)</w:t>
            </w:r>
          </w:p>
        </w:tc>
        <w:tc>
          <w:tcPr>
            <w:tcW w:w="2268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</w:p>
        </w:tc>
        <w:tc>
          <w:tcPr>
            <w:tcW w:w="2268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</w:p>
        </w:tc>
        <w:tc>
          <w:tcPr>
            <w:tcW w:w="2410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</w:p>
        </w:tc>
        <w:tc>
          <w:tcPr>
            <w:tcW w:w="2268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</w:p>
        </w:tc>
      </w:tr>
      <w:tr w:rsidR="00870F49" w:rsidRPr="00EB5261" w:rsidTr="00870F49">
        <w:trPr>
          <w:trHeight w:val="667"/>
        </w:trPr>
        <w:tc>
          <w:tcPr>
            <w:tcW w:w="1842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  <w:r w:rsidRPr="00EB5261"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  <w:t>2</w:t>
            </w:r>
            <w: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  <w:t>(1-3б)</w:t>
            </w:r>
          </w:p>
        </w:tc>
        <w:tc>
          <w:tcPr>
            <w:tcW w:w="2268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</w:p>
        </w:tc>
        <w:tc>
          <w:tcPr>
            <w:tcW w:w="2268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</w:p>
        </w:tc>
        <w:tc>
          <w:tcPr>
            <w:tcW w:w="2410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</w:p>
        </w:tc>
        <w:tc>
          <w:tcPr>
            <w:tcW w:w="2268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</w:p>
        </w:tc>
      </w:tr>
      <w:tr w:rsidR="00870F49" w:rsidRPr="00EB5261" w:rsidTr="00870F49">
        <w:trPr>
          <w:trHeight w:val="667"/>
        </w:trPr>
        <w:tc>
          <w:tcPr>
            <w:tcW w:w="1842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  <w:r w:rsidRPr="00EB5261"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  <w:t>3</w:t>
            </w:r>
            <w: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  <w:t>(1-3б)</w:t>
            </w:r>
          </w:p>
        </w:tc>
        <w:tc>
          <w:tcPr>
            <w:tcW w:w="2268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</w:p>
        </w:tc>
        <w:tc>
          <w:tcPr>
            <w:tcW w:w="2268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</w:p>
        </w:tc>
        <w:tc>
          <w:tcPr>
            <w:tcW w:w="2410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</w:p>
        </w:tc>
        <w:tc>
          <w:tcPr>
            <w:tcW w:w="2268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</w:p>
        </w:tc>
      </w:tr>
      <w:tr w:rsidR="00870F49" w:rsidRPr="00EB5261" w:rsidTr="00870F49">
        <w:trPr>
          <w:trHeight w:val="667"/>
        </w:trPr>
        <w:tc>
          <w:tcPr>
            <w:tcW w:w="1842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  <w:r w:rsidRPr="00EB5261"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  <w:t>4</w:t>
            </w:r>
            <w: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  <w:t>(1-2б)</w:t>
            </w:r>
          </w:p>
        </w:tc>
        <w:tc>
          <w:tcPr>
            <w:tcW w:w="2268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</w:p>
        </w:tc>
        <w:tc>
          <w:tcPr>
            <w:tcW w:w="2268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</w:p>
        </w:tc>
        <w:tc>
          <w:tcPr>
            <w:tcW w:w="2410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</w:p>
        </w:tc>
        <w:tc>
          <w:tcPr>
            <w:tcW w:w="2268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</w:p>
        </w:tc>
      </w:tr>
      <w:tr w:rsidR="00870F49" w:rsidRPr="00EB5261" w:rsidTr="00870F49">
        <w:trPr>
          <w:trHeight w:val="680"/>
        </w:trPr>
        <w:tc>
          <w:tcPr>
            <w:tcW w:w="1842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  <w:r w:rsidRPr="00EB5261"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  <w:t>5</w:t>
            </w:r>
            <w: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  <w:t>(1-3б)</w:t>
            </w:r>
          </w:p>
        </w:tc>
        <w:tc>
          <w:tcPr>
            <w:tcW w:w="2268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</w:p>
        </w:tc>
        <w:tc>
          <w:tcPr>
            <w:tcW w:w="2268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</w:p>
        </w:tc>
        <w:tc>
          <w:tcPr>
            <w:tcW w:w="2410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</w:p>
        </w:tc>
        <w:tc>
          <w:tcPr>
            <w:tcW w:w="2268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</w:p>
        </w:tc>
      </w:tr>
      <w:tr w:rsidR="00870F49" w:rsidRPr="00EB5261" w:rsidTr="00870F49">
        <w:trPr>
          <w:trHeight w:val="667"/>
        </w:trPr>
        <w:tc>
          <w:tcPr>
            <w:tcW w:w="1842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  <w:r w:rsidRPr="00EB5261"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  <w:t>6</w:t>
            </w:r>
            <w: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  <w:t>(1-3б)</w:t>
            </w:r>
          </w:p>
        </w:tc>
        <w:tc>
          <w:tcPr>
            <w:tcW w:w="2268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</w:p>
        </w:tc>
        <w:tc>
          <w:tcPr>
            <w:tcW w:w="2268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</w:p>
        </w:tc>
        <w:tc>
          <w:tcPr>
            <w:tcW w:w="2410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</w:p>
        </w:tc>
        <w:tc>
          <w:tcPr>
            <w:tcW w:w="2268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</w:p>
        </w:tc>
      </w:tr>
      <w:tr w:rsidR="00870F49" w:rsidRPr="00EB5261" w:rsidTr="00870F49">
        <w:trPr>
          <w:trHeight w:val="667"/>
        </w:trPr>
        <w:tc>
          <w:tcPr>
            <w:tcW w:w="1842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  <w:r w:rsidRPr="00EB5261"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  <w:t>7</w:t>
            </w:r>
            <w: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  <w:t>(1-2б)</w:t>
            </w:r>
          </w:p>
        </w:tc>
        <w:tc>
          <w:tcPr>
            <w:tcW w:w="2268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</w:p>
        </w:tc>
        <w:tc>
          <w:tcPr>
            <w:tcW w:w="2268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</w:p>
        </w:tc>
        <w:tc>
          <w:tcPr>
            <w:tcW w:w="2410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</w:p>
        </w:tc>
        <w:tc>
          <w:tcPr>
            <w:tcW w:w="2268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</w:p>
        </w:tc>
      </w:tr>
      <w:tr w:rsidR="00870F49" w:rsidRPr="00EB5261" w:rsidTr="00870F49">
        <w:trPr>
          <w:trHeight w:val="680"/>
        </w:trPr>
        <w:tc>
          <w:tcPr>
            <w:tcW w:w="1842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  <w:r w:rsidRPr="00EB5261"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  <w:t>8</w:t>
            </w:r>
            <w: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  <w:t>(1-3б)</w:t>
            </w:r>
          </w:p>
        </w:tc>
        <w:tc>
          <w:tcPr>
            <w:tcW w:w="2268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</w:p>
        </w:tc>
        <w:tc>
          <w:tcPr>
            <w:tcW w:w="2268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</w:p>
        </w:tc>
        <w:tc>
          <w:tcPr>
            <w:tcW w:w="2410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</w:p>
        </w:tc>
        <w:tc>
          <w:tcPr>
            <w:tcW w:w="2268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</w:p>
        </w:tc>
      </w:tr>
      <w:tr w:rsidR="00870F49" w:rsidRPr="00EB5261" w:rsidTr="00870F49">
        <w:trPr>
          <w:trHeight w:val="73"/>
        </w:trPr>
        <w:tc>
          <w:tcPr>
            <w:tcW w:w="1842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  <w:r w:rsidRPr="00EB5261"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  <w:t>9</w:t>
            </w:r>
            <w: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  <w:t>(1-3б)</w:t>
            </w:r>
          </w:p>
        </w:tc>
        <w:tc>
          <w:tcPr>
            <w:tcW w:w="2268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</w:p>
        </w:tc>
        <w:tc>
          <w:tcPr>
            <w:tcW w:w="2268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</w:p>
        </w:tc>
        <w:tc>
          <w:tcPr>
            <w:tcW w:w="2410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</w:p>
        </w:tc>
        <w:tc>
          <w:tcPr>
            <w:tcW w:w="2268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</w:p>
        </w:tc>
      </w:tr>
      <w:tr w:rsidR="00870F49" w:rsidRPr="00EB5261" w:rsidTr="00870F49">
        <w:trPr>
          <w:trHeight w:val="73"/>
        </w:trPr>
        <w:tc>
          <w:tcPr>
            <w:tcW w:w="1842" w:type="dxa"/>
          </w:tcPr>
          <w:p w:rsidR="00870F49" w:rsidRDefault="00870F49" w:rsidP="00870F49">
            <w:pPr>
              <w:spacing w:after="0" w:line="240" w:lineRule="auto"/>
              <w:rPr>
                <w:rFonts w:ascii="Monotype Corsiva" w:hAnsi="Monotype Corsiva"/>
                <w:b/>
                <w:bCs/>
                <w:i/>
                <w:color w:val="00B050"/>
                <w:sz w:val="40"/>
                <w:szCs w:val="32"/>
              </w:rPr>
            </w:pPr>
            <w:r w:rsidRPr="00870F49">
              <w:rPr>
                <w:rFonts w:ascii="Monotype Corsiva" w:hAnsi="Monotype Corsiva"/>
                <w:b/>
                <w:bCs/>
                <w:i/>
                <w:color w:val="00B050"/>
                <w:sz w:val="40"/>
                <w:szCs w:val="32"/>
              </w:rPr>
              <w:t xml:space="preserve">Общее </w:t>
            </w:r>
            <w:proofErr w:type="spellStart"/>
            <w:r w:rsidRPr="00870F49">
              <w:rPr>
                <w:rFonts w:ascii="Monotype Corsiva" w:hAnsi="Monotype Corsiva"/>
                <w:b/>
                <w:bCs/>
                <w:i/>
                <w:color w:val="00B050"/>
                <w:sz w:val="40"/>
                <w:szCs w:val="32"/>
              </w:rPr>
              <w:t>количест</w:t>
            </w:r>
            <w:proofErr w:type="spellEnd"/>
          </w:p>
          <w:p w:rsidR="00870F49" w:rsidRPr="00870F49" w:rsidRDefault="00870F49" w:rsidP="00870F49">
            <w:pPr>
              <w:spacing w:after="0" w:line="240" w:lineRule="auto"/>
              <w:rPr>
                <w:rFonts w:ascii="Monotype Corsiva" w:hAnsi="Monotype Corsiva"/>
                <w:b/>
                <w:bCs/>
                <w:i/>
                <w:color w:val="00B050"/>
                <w:sz w:val="40"/>
                <w:szCs w:val="32"/>
              </w:rPr>
            </w:pPr>
            <w:r w:rsidRPr="00870F49">
              <w:rPr>
                <w:rFonts w:ascii="Monotype Corsiva" w:hAnsi="Monotype Corsiva"/>
                <w:b/>
                <w:bCs/>
                <w:i/>
                <w:color w:val="00B050"/>
                <w:sz w:val="40"/>
                <w:szCs w:val="32"/>
              </w:rPr>
              <w:t>во баллов</w:t>
            </w:r>
          </w:p>
        </w:tc>
        <w:tc>
          <w:tcPr>
            <w:tcW w:w="2268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</w:p>
        </w:tc>
        <w:tc>
          <w:tcPr>
            <w:tcW w:w="2268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</w:p>
        </w:tc>
        <w:tc>
          <w:tcPr>
            <w:tcW w:w="2410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</w:p>
        </w:tc>
        <w:tc>
          <w:tcPr>
            <w:tcW w:w="2268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</w:p>
        </w:tc>
      </w:tr>
      <w:tr w:rsidR="00870F49" w:rsidRPr="00EB5261" w:rsidTr="00870F49">
        <w:trPr>
          <w:trHeight w:val="73"/>
        </w:trPr>
        <w:tc>
          <w:tcPr>
            <w:tcW w:w="1842" w:type="dxa"/>
          </w:tcPr>
          <w:p w:rsidR="00870F49" w:rsidRPr="00870F49" w:rsidRDefault="00870F49" w:rsidP="00EB5261">
            <w:pPr>
              <w:rPr>
                <w:rFonts w:ascii="Monotype Corsiva" w:hAnsi="Monotype Corsiva"/>
                <w:b/>
                <w:bCs/>
                <w:i/>
                <w:color w:val="00B050"/>
                <w:sz w:val="40"/>
                <w:szCs w:val="32"/>
              </w:rPr>
            </w:pPr>
            <w:r w:rsidRPr="00870F49">
              <w:rPr>
                <w:rFonts w:ascii="Monotype Corsiva" w:hAnsi="Monotype Corsiva"/>
                <w:b/>
                <w:bCs/>
                <w:i/>
                <w:color w:val="00B050"/>
                <w:sz w:val="40"/>
                <w:szCs w:val="32"/>
              </w:rPr>
              <w:t>Место</w:t>
            </w:r>
          </w:p>
        </w:tc>
        <w:tc>
          <w:tcPr>
            <w:tcW w:w="2268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</w:p>
        </w:tc>
        <w:tc>
          <w:tcPr>
            <w:tcW w:w="2268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</w:p>
        </w:tc>
        <w:tc>
          <w:tcPr>
            <w:tcW w:w="2410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</w:p>
        </w:tc>
        <w:tc>
          <w:tcPr>
            <w:tcW w:w="2268" w:type="dxa"/>
          </w:tcPr>
          <w:p w:rsidR="00870F49" w:rsidRPr="00EB5261" w:rsidRDefault="00870F49" w:rsidP="00EB5261">
            <w:pPr>
              <w:rPr>
                <w:rFonts w:ascii="Palatino Linotype" w:hAnsi="Palatino Linotype"/>
                <w:b/>
                <w:bCs/>
                <w:i/>
                <w:color w:val="0070C0"/>
                <w:sz w:val="40"/>
                <w:szCs w:val="40"/>
              </w:rPr>
            </w:pPr>
          </w:p>
        </w:tc>
      </w:tr>
    </w:tbl>
    <w:p w:rsidR="00665579" w:rsidRPr="00EB5261" w:rsidRDefault="00665579" w:rsidP="00EB5261">
      <w:pPr>
        <w:rPr>
          <w:rFonts w:ascii="Palatino Linotype" w:hAnsi="Palatino Linotype"/>
          <w:b/>
          <w:bCs/>
          <w:i/>
          <w:color w:val="0070C0"/>
          <w:sz w:val="40"/>
          <w:szCs w:val="40"/>
        </w:rPr>
      </w:pPr>
    </w:p>
    <w:sectPr w:rsidR="00665579" w:rsidRPr="00EB5261" w:rsidSect="00581D06">
      <w:pgSz w:w="11906" w:h="16838"/>
      <w:pgMar w:top="709" w:right="568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79"/>
    <w:rsid w:val="00581D06"/>
    <w:rsid w:val="00665579"/>
    <w:rsid w:val="008268E9"/>
    <w:rsid w:val="00870F49"/>
    <w:rsid w:val="00874B7A"/>
    <w:rsid w:val="00CD14FE"/>
    <w:rsid w:val="00DA76AB"/>
    <w:rsid w:val="00E7301D"/>
    <w:rsid w:val="00EB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CB6B7-6CF6-4DDA-A033-702146E0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5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1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1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2017-11-28T20:34:00Z</cp:lastPrinted>
  <dcterms:created xsi:type="dcterms:W3CDTF">2017-11-27T00:48:00Z</dcterms:created>
  <dcterms:modified xsi:type="dcterms:W3CDTF">2017-11-28T20:37:00Z</dcterms:modified>
</cp:coreProperties>
</file>