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B7" w:rsidRDefault="003A7D17" w:rsidP="003A7D17">
      <w:pPr>
        <w:jc w:val="right"/>
        <w:rPr>
          <w:rFonts w:ascii="Times New Roman" w:hAnsi="Times New Roman" w:cs="Times New Roman"/>
          <w:sz w:val="24"/>
          <w:szCs w:val="24"/>
        </w:rPr>
      </w:pPr>
      <w:r>
        <w:rPr>
          <w:rFonts w:ascii="Times New Roman" w:hAnsi="Times New Roman" w:cs="Times New Roman"/>
          <w:sz w:val="24"/>
          <w:szCs w:val="24"/>
        </w:rPr>
        <w:t>Приложение 4</w:t>
      </w:r>
    </w:p>
    <w:p w:rsidR="003A7D17" w:rsidRPr="003A7D17" w:rsidRDefault="003A7D17" w:rsidP="003A7D17">
      <w:pPr>
        <w:spacing w:after="0"/>
        <w:ind w:firstLine="720"/>
        <w:jc w:val="center"/>
        <w:rPr>
          <w:rFonts w:ascii="Times New Roman" w:hAnsi="Times New Roman" w:cs="Times New Roman"/>
          <w:b/>
          <w:sz w:val="24"/>
          <w:szCs w:val="24"/>
        </w:rPr>
      </w:pPr>
      <w:r w:rsidRPr="003A7D17">
        <w:rPr>
          <w:rFonts w:ascii="Times New Roman" w:hAnsi="Times New Roman" w:cs="Times New Roman"/>
          <w:b/>
          <w:sz w:val="24"/>
          <w:szCs w:val="24"/>
        </w:rPr>
        <w:t>Шпаргалка для воспитателей «Основные стратегии</w:t>
      </w:r>
    </w:p>
    <w:p w:rsidR="003A7D17" w:rsidRPr="003A7D17" w:rsidRDefault="003A7D17" w:rsidP="003A7D17">
      <w:pPr>
        <w:spacing w:after="0"/>
        <w:ind w:firstLine="720"/>
        <w:jc w:val="center"/>
        <w:rPr>
          <w:rFonts w:ascii="Times New Roman" w:hAnsi="Times New Roman" w:cs="Times New Roman"/>
          <w:b/>
          <w:sz w:val="24"/>
          <w:szCs w:val="24"/>
        </w:rPr>
      </w:pPr>
      <w:r w:rsidRPr="003A7D17">
        <w:rPr>
          <w:rFonts w:ascii="Times New Roman" w:hAnsi="Times New Roman" w:cs="Times New Roman"/>
          <w:b/>
          <w:sz w:val="24"/>
          <w:szCs w:val="24"/>
        </w:rPr>
        <w:t>психолого-педагогической помощи непопулярным</w:t>
      </w:r>
      <w:r w:rsidRPr="003A7D17">
        <w:rPr>
          <w:rFonts w:ascii="Times New Roman" w:hAnsi="Times New Roman" w:cs="Times New Roman"/>
          <w:sz w:val="24"/>
          <w:szCs w:val="24"/>
        </w:rPr>
        <w:t xml:space="preserve"> </w:t>
      </w:r>
      <w:r w:rsidRPr="003A7D17">
        <w:rPr>
          <w:rFonts w:ascii="Times New Roman" w:hAnsi="Times New Roman" w:cs="Times New Roman"/>
          <w:b/>
          <w:sz w:val="24"/>
          <w:szCs w:val="24"/>
        </w:rPr>
        <w:t>детям»</w:t>
      </w:r>
      <w:bookmarkStart w:id="0" w:name="_GoBack"/>
      <w:bookmarkEnd w:id="0"/>
    </w:p>
    <w:p w:rsidR="003A7D17" w:rsidRPr="003A7D17" w:rsidRDefault="003A7D17" w:rsidP="003A7D17">
      <w:pPr>
        <w:spacing w:after="0"/>
        <w:ind w:firstLine="720"/>
        <w:jc w:val="center"/>
        <w:rPr>
          <w:rFonts w:ascii="Times New Roman" w:hAnsi="Times New Roman" w:cs="Times New Roman"/>
          <w:b/>
          <w:i/>
          <w:sz w:val="24"/>
          <w:szCs w:val="24"/>
        </w:rPr>
      </w:pPr>
    </w:p>
    <w:p w:rsidR="003A7D17" w:rsidRPr="003A7D17" w:rsidRDefault="003A7D17" w:rsidP="003A7D17">
      <w:pPr>
        <w:numPr>
          <w:ilvl w:val="0"/>
          <w:numId w:val="1"/>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Переориентация недоброжелательного отношения к нему детей, изменение социал</w:t>
      </w:r>
      <w:r w:rsidRPr="003A7D17">
        <w:rPr>
          <w:rFonts w:ascii="Times New Roman" w:hAnsi="Times New Roman" w:cs="Times New Roman"/>
          <w:sz w:val="24"/>
          <w:szCs w:val="24"/>
        </w:rPr>
        <w:t>ь</w:t>
      </w:r>
      <w:r w:rsidRPr="003A7D17">
        <w:rPr>
          <w:rFonts w:ascii="Times New Roman" w:hAnsi="Times New Roman" w:cs="Times New Roman"/>
          <w:sz w:val="24"/>
          <w:szCs w:val="24"/>
        </w:rPr>
        <w:t xml:space="preserve">ных установок и выработка системы положительных оценок. Научить детей видеть в сверстнике достойного партнера, радоваться успехам других, восхищаться личными качествами детей, развивать социально-перцептивные качества: рефлексию, </w:t>
      </w:r>
      <w:proofErr w:type="spellStart"/>
      <w:r w:rsidRPr="003A7D17">
        <w:rPr>
          <w:rFonts w:ascii="Times New Roman" w:hAnsi="Times New Roman" w:cs="Times New Roman"/>
          <w:sz w:val="24"/>
          <w:szCs w:val="24"/>
        </w:rPr>
        <w:t>эмпатию</w:t>
      </w:r>
      <w:proofErr w:type="spellEnd"/>
      <w:r w:rsidRPr="003A7D17">
        <w:rPr>
          <w:rFonts w:ascii="Times New Roman" w:hAnsi="Times New Roman" w:cs="Times New Roman"/>
          <w:sz w:val="24"/>
          <w:szCs w:val="24"/>
        </w:rPr>
        <w:t>, идентификацию.</w:t>
      </w:r>
    </w:p>
    <w:p w:rsidR="003A7D17" w:rsidRPr="003A7D17" w:rsidRDefault="003A7D17" w:rsidP="003A7D17">
      <w:pPr>
        <w:numPr>
          <w:ilvl w:val="0"/>
          <w:numId w:val="1"/>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 xml:space="preserve">Важно переориентировать </w:t>
      </w:r>
      <w:proofErr w:type="spellStart"/>
      <w:r w:rsidRPr="003A7D17">
        <w:rPr>
          <w:rFonts w:ascii="Times New Roman" w:hAnsi="Times New Roman" w:cs="Times New Roman"/>
          <w:sz w:val="24"/>
          <w:szCs w:val="24"/>
        </w:rPr>
        <w:t>самовосприятие</w:t>
      </w:r>
      <w:proofErr w:type="spellEnd"/>
      <w:r w:rsidRPr="003A7D17">
        <w:rPr>
          <w:rFonts w:ascii="Times New Roman" w:hAnsi="Times New Roman" w:cs="Times New Roman"/>
          <w:sz w:val="24"/>
          <w:szCs w:val="24"/>
        </w:rPr>
        <w:t xml:space="preserve"> самого ребенка: вызвать интерес к своему внешнему виду (одежде, прическе и др.), личностным достоинствам. Поэтому перв</w:t>
      </w:r>
      <w:r w:rsidRPr="003A7D17">
        <w:rPr>
          <w:rFonts w:ascii="Times New Roman" w:hAnsi="Times New Roman" w:cs="Times New Roman"/>
          <w:sz w:val="24"/>
          <w:szCs w:val="24"/>
        </w:rPr>
        <w:t>о</w:t>
      </w:r>
      <w:r w:rsidRPr="003A7D17">
        <w:rPr>
          <w:rFonts w:ascii="Times New Roman" w:hAnsi="Times New Roman" w:cs="Times New Roman"/>
          <w:sz w:val="24"/>
          <w:szCs w:val="24"/>
        </w:rPr>
        <w:t>степенное значение здесь имеет активно-положительное отношение педагога к детям, который обнаруживает и демонстрирует самому ребенку его положительные качества.</w:t>
      </w:r>
    </w:p>
    <w:p w:rsidR="003A7D17" w:rsidRPr="003A7D17" w:rsidRDefault="003A7D17" w:rsidP="003A7D17">
      <w:pPr>
        <w:numPr>
          <w:ilvl w:val="0"/>
          <w:numId w:val="1"/>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Внимание педагога направлять на внутренние переживания ребенка, использование эмоционального комментария взрослым всего происходящего, что поможет ребенку эмоционально откликнуться на происходящее. Предложить ребенку самому стать комментатором наблюдаемых игр сверстников, их споров, конфликтов.</w:t>
      </w:r>
    </w:p>
    <w:p w:rsidR="003A7D17" w:rsidRPr="003A7D17" w:rsidRDefault="003A7D17" w:rsidP="003A7D17">
      <w:pPr>
        <w:numPr>
          <w:ilvl w:val="0"/>
          <w:numId w:val="1"/>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Чтение художественной литературы, рассматривание картинок, где отмечаются с п</w:t>
      </w:r>
      <w:r w:rsidRPr="003A7D17">
        <w:rPr>
          <w:rFonts w:ascii="Times New Roman" w:hAnsi="Times New Roman" w:cs="Times New Roman"/>
          <w:sz w:val="24"/>
          <w:szCs w:val="24"/>
        </w:rPr>
        <w:t>о</w:t>
      </w:r>
      <w:r w:rsidRPr="003A7D17">
        <w:rPr>
          <w:rFonts w:ascii="Times New Roman" w:hAnsi="Times New Roman" w:cs="Times New Roman"/>
          <w:sz w:val="24"/>
          <w:szCs w:val="24"/>
        </w:rPr>
        <w:t>мощью вопросов взрослого особенности проявлений человеческих взаимоотношений, способы взаимодействия людей. Таким образом, ребенок косвенно приобретает опыт коммуникативной деятельности. Включать ребенка в условия реального общения с наиболее доброжелательными детьми, поддерживая все попытки общаться.</w:t>
      </w:r>
    </w:p>
    <w:p w:rsidR="003A7D17" w:rsidRPr="003A7D17" w:rsidRDefault="003A7D17" w:rsidP="003A7D17">
      <w:pPr>
        <w:numPr>
          <w:ilvl w:val="0"/>
          <w:numId w:val="1"/>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Создать ситуацию успеха для детей и сделать их заметными для сверстников.</w:t>
      </w:r>
    </w:p>
    <w:p w:rsidR="003A7D17" w:rsidRPr="003A7D17" w:rsidRDefault="003A7D17" w:rsidP="003A7D17">
      <w:pPr>
        <w:numPr>
          <w:ilvl w:val="0"/>
          <w:numId w:val="1"/>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Обогащение представлений детей о собственно игровой деятельности: привлечение внимания к сюжетам игр, содержанию игровых действий, последовательности, к и</w:t>
      </w:r>
      <w:r w:rsidRPr="003A7D17">
        <w:rPr>
          <w:rFonts w:ascii="Times New Roman" w:hAnsi="Times New Roman" w:cs="Times New Roman"/>
          <w:sz w:val="24"/>
          <w:szCs w:val="24"/>
        </w:rPr>
        <w:t>г</w:t>
      </w:r>
      <w:r w:rsidRPr="003A7D17">
        <w:rPr>
          <w:rFonts w:ascii="Times New Roman" w:hAnsi="Times New Roman" w:cs="Times New Roman"/>
          <w:sz w:val="24"/>
          <w:szCs w:val="24"/>
        </w:rPr>
        <w:t>ровым умениям сверстников, их веселому жизнерадостному настроению. Обучение детей реализации игровых замыслов, выполнению игровых действий, формирование умения сосредотачиваться на своей роли, использовать по назначению игрушки, ст</w:t>
      </w:r>
      <w:r w:rsidRPr="003A7D17">
        <w:rPr>
          <w:rFonts w:ascii="Times New Roman" w:hAnsi="Times New Roman" w:cs="Times New Roman"/>
          <w:sz w:val="24"/>
          <w:szCs w:val="24"/>
        </w:rPr>
        <w:t>и</w:t>
      </w:r>
      <w:r w:rsidRPr="003A7D17">
        <w:rPr>
          <w:rFonts w:ascii="Times New Roman" w:hAnsi="Times New Roman" w:cs="Times New Roman"/>
          <w:sz w:val="24"/>
          <w:szCs w:val="24"/>
        </w:rPr>
        <w:t>мулирование ребенка к придумыванию собственной игры. Необходимо научить детей понимать замысел товарища, рассказывать о своем, планировать совместную игру, определять последовательность действий.</w:t>
      </w:r>
    </w:p>
    <w:p w:rsidR="003A7D17" w:rsidRPr="003A7D17" w:rsidRDefault="003A7D17" w:rsidP="003A7D17">
      <w:pPr>
        <w:numPr>
          <w:ilvl w:val="0"/>
          <w:numId w:val="1"/>
        </w:numPr>
        <w:tabs>
          <w:tab w:val="clear" w:pos="720"/>
          <w:tab w:val="num" w:pos="426"/>
        </w:tabs>
        <w:spacing w:after="0"/>
        <w:ind w:left="426" w:hanging="426"/>
        <w:jc w:val="both"/>
        <w:rPr>
          <w:rFonts w:ascii="Times New Roman" w:hAnsi="Times New Roman" w:cs="Times New Roman"/>
          <w:sz w:val="24"/>
          <w:szCs w:val="24"/>
        </w:rPr>
      </w:pPr>
      <w:proofErr w:type="gramStart"/>
      <w:r w:rsidRPr="003A7D17">
        <w:rPr>
          <w:rFonts w:ascii="Times New Roman" w:hAnsi="Times New Roman" w:cs="Times New Roman"/>
          <w:sz w:val="24"/>
          <w:szCs w:val="24"/>
        </w:rPr>
        <w:t>Предложить ребенку ведущую роль в игре, но при этом он должен быть точно осв</w:t>
      </w:r>
      <w:r w:rsidRPr="003A7D17">
        <w:rPr>
          <w:rFonts w:ascii="Times New Roman" w:hAnsi="Times New Roman" w:cs="Times New Roman"/>
          <w:sz w:val="24"/>
          <w:szCs w:val="24"/>
        </w:rPr>
        <w:t>е</w:t>
      </w:r>
      <w:r w:rsidRPr="003A7D17">
        <w:rPr>
          <w:rFonts w:ascii="Times New Roman" w:hAnsi="Times New Roman" w:cs="Times New Roman"/>
          <w:sz w:val="24"/>
          <w:szCs w:val="24"/>
        </w:rPr>
        <w:t>домлен взрослым о функции его роли и вытекающих правилах, о главной и промеж</w:t>
      </w:r>
      <w:r w:rsidRPr="003A7D17">
        <w:rPr>
          <w:rFonts w:ascii="Times New Roman" w:hAnsi="Times New Roman" w:cs="Times New Roman"/>
          <w:sz w:val="24"/>
          <w:szCs w:val="24"/>
        </w:rPr>
        <w:t>у</w:t>
      </w:r>
      <w:r w:rsidRPr="003A7D17">
        <w:rPr>
          <w:rFonts w:ascii="Times New Roman" w:hAnsi="Times New Roman" w:cs="Times New Roman"/>
          <w:sz w:val="24"/>
          <w:szCs w:val="24"/>
        </w:rPr>
        <w:t>точной целях совместной игры.</w:t>
      </w:r>
      <w:proofErr w:type="gramEnd"/>
    </w:p>
    <w:p w:rsidR="003A7D17" w:rsidRPr="003A7D17" w:rsidRDefault="003A7D17" w:rsidP="003A7D17">
      <w:pPr>
        <w:numPr>
          <w:ilvl w:val="0"/>
          <w:numId w:val="1"/>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Расширять контакты детей, выявляя партнеров со схожими интересами.</w:t>
      </w:r>
    </w:p>
    <w:p w:rsidR="003A7D17" w:rsidRPr="003A7D17" w:rsidRDefault="003A7D17" w:rsidP="003A7D17">
      <w:pPr>
        <w:numPr>
          <w:ilvl w:val="0"/>
          <w:numId w:val="1"/>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Включение дошкольников в различные виды социально полезной деятельности при одновременном формировании положительного отношения к ней и закреплении положительных переживаний, связанных с успехом в деле на общую пользу. Мотив</w:t>
      </w:r>
      <w:r w:rsidRPr="003A7D17">
        <w:rPr>
          <w:rFonts w:ascii="Times New Roman" w:hAnsi="Times New Roman" w:cs="Times New Roman"/>
          <w:sz w:val="24"/>
          <w:szCs w:val="24"/>
        </w:rPr>
        <w:t>а</w:t>
      </w:r>
      <w:r w:rsidRPr="003A7D17">
        <w:rPr>
          <w:rFonts w:ascii="Times New Roman" w:hAnsi="Times New Roman" w:cs="Times New Roman"/>
          <w:sz w:val="24"/>
          <w:szCs w:val="24"/>
        </w:rPr>
        <w:t>ция: помощь другу, помощь своей группе, судья конфликта. Главное, чтобы ребенок реально проявил социально значимое качество.</w:t>
      </w:r>
    </w:p>
    <w:p w:rsidR="003A7D17" w:rsidRPr="003A7D17" w:rsidRDefault="003A7D17" w:rsidP="003A7D17">
      <w:pPr>
        <w:numPr>
          <w:ilvl w:val="0"/>
          <w:numId w:val="1"/>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Общественное мнение детской группы.</w:t>
      </w:r>
    </w:p>
    <w:p w:rsidR="003A7D17" w:rsidRPr="003A7D17" w:rsidRDefault="003A7D17" w:rsidP="003A7D17">
      <w:pPr>
        <w:numPr>
          <w:ilvl w:val="0"/>
          <w:numId w:val="1"/>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 xml:space="preserve">Обеспечение ребенку возможности зрительного восприятия непривлекательности норм поведение отрицательных персонажей литературных произведений, </w:t>
      </w:r>
      <w:r w:rsidRPr="003A7D17">
        <w:rPr>
          <w:rFonts w:ascii="Times New Roman" w:hAnsi="Times New Roman" w:cs="Times New Roman"/>
          <w:sz w:val="24"/>
          <w:szCs w:val="24"/>
        </w:rPr>
        <w:lastRenderedPageBreak/>
        <w:t>мультфил</w:t>
      </w:r>
      <w:r w:rsidRPr="003A7D17">
        <w:rPr>
          <w:rFonts w:ascii="Times New Roman" w:hAnsi="Times New Roman" w:cs="Times New Roman"/>
          <w:sz w:val="24"/>
          <w:szCs w:val="24"/>
        </w:rPr>
        <w:t>ь</w:t>
      </w:r>
      <w:r w:rsidRPr="003A7D17">
        <w:rPr>
          <w:rFonts w:ascii="Times New Roman" w:hAnsi="Times New Roman" w:cs="Times New Roman"/>
          <w:sz w:val="24"/>
          <w:szCs w:val="24"/>
        </w:rPr>
        <w:t>мов. Упражнять ребенка в применении этически ценных норм взаимоотношений, научить его использовать приемлемые в обществе способы разрешения конфликтов.</w:t>
      </w:r>
    </w:p>
    <w:p w:rsidR="003A7D17" w:rsidRPr="003A7D17" w:rsidRDefault="003A7D17" w:rsidP="003A7D17">
      <w:pPr>
        <w:numPr>
          <w:ilvl w:val="0"/>
          <w:numId w:val="1"/>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Прием моделирования совместной деятельности, где ребенку предоставляется во</w:t>
      </w:r>
      <w:r w:rsidRPr="003A7D17">
        <w:rPr>
          <w:rFonts w:ascii="Times New Roman" w:hAnsi="Times New Roman" w:cs="Times New Roman"/>
          <w:sz w:val="24"/>
          <w:szCs w:val="24"/>
        </w:rPr>
        <w:t>з</w:t>
      </w:r>
      <w:r w:rsidRPr="003A7D17">
        <w:rPr>
          <w:rFonts w:ascii="Times New Roman" w:hAnsi="Times New Roman" w:cs="Times New Roman"/>
          <w:sz w:val="24"/>
          <w:szCs w:val="24"/>
        </w:rPr>
        <w:t>можность быть режиссером и строить, например, систему взаимоотношений героев сказки. Упражнения в этически ценных формах общения, в таком поведении, которое бы никого не оскорбляло, не унижало, не приводило к конфликтам.</w:t>
      </w:r>
    </w:p>
    <w:p w:rsidR="003A7D17" w:rsidRPr="003A7D17" w:rsidRDefault="003A7D17" w:rsidP="003A7D17">
      <w:pPr>
        <w:numPr>
          <w:ilvl w:val="0"/>
          <w:numId w:val="1"/>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Утешение, сочувствие помогает ребенку избавиться от чувства вины, гнева, смущ</w:t>
      </w:r>
      <w:r w:rsidRPr="003A7D17">
        <w:rPr>
          <w:rFonts w:ascii="Times New Roman" w:hAnsi="Times New Roman" w:cs="Times New Roman"/>
          <w:sz w:val="24"/>
          <w:szCs w:val="24"/>
        </w:rPr>
        <w:t>е</w:t>
      </w:r>
      <w:r w:rsidRPr="003A7D17">
        <w:rPr>
          <w:rFonts w:ascii="Times New Roman" w:hAnsi="Times New Roman" w:cs="Times New Roman"/>
          <w:sz w:val="24"/>
          <w:szCs w:val="24"/>
        </w:rPr>
        <w:t>ния, беззащитности.</w:t>
      </w:r>
    </w:p>
    <w:p w:rsidR="003A7D17" w:rsidRPr="003A7D17" w:rsidRDefault="003A7D17" w:rsidP="003A7D17">
      <w:pPr>
        <w:tabs>
          <w:tab w:val="num" w:pos="426"/>
        </w:tabs>
        <w:spacing w:after="0"/>
        <w:ind w:left="426" w:hanging="426"/>
        <w:jc w:val="both"/>
        <w:rPr>
          <w:rFonts w:ascii="Times New Roman" w:hAnsi="Times New Roman" w:cs="Times New Roman"/>
          <w:sz w:val="24"/>
          <w:szCs w:val="24"/>
        </w:rPr>
      </w:pPr>
    </w:p>
    <w:p w:rsidR="003A7D17" w:rsidRPr="003A7D17" w:rsidRDefault="003A7D17" w:rsidP="003A7D17">
      <w:pPr>
        <w:spacing w:after="0"/>
        <w:jc w:val="both"/>
        <w:rPr>
          <w:rFonts w:ascii="Times New Roman" w:hAnsi="Times New Roman" w:cs="Times New Roman"/>
          <w:sz w:val="24"/>
          <w:szCs w:val="24"/>
        </w:rPr>
      </w:pPr>
    </w:p>
    <w:p w:rsidR="003A7D17" w:rsidRPr="003A7D17" w:rsidRDefault="003A7D17" w:rsidP="003A7D17">
      <w:pPr>
        <w:spacing w:after="0"/>
        <w:jc w:val="center"/>
        <w:rPr>
          <w:rFonts w:ascii="Times New Roman" w:hAnsi="Times New Roman" w:cs="Times New Roman"/>
          <w:b/>
          <w:sz w:val="24"/>
          <w:szCs w:val="24"/>
        </w:rPr>
      </w:pPr>
      <w:r w:rsidRPr="003A7D17">
        <w:rPr>
          <w:rFonts w:ascii="Times New Roman" w:hAnsi="Times New Roman" w:cs="Times New Roman"/>
          <w:b/>
          <w:sz w:val="24"/>
          <w:szCs w:val="24"/>
        </w:rPr>
        <w:t>Рекомендации  воспитателям</w:t>
      </w:r>
    </w:p>
    <w:p w:rsidR="003A7D17" w:rsidRPr="003A7D17" w:rsidRDefault="003A7D17" w:rsidP="003A7D17">
      <w:pPr>
        <w:spacing w:after="0"/>
        <w:jc w:val="center"/>
        <w:rPr>
          <w:rFonts w:ascii="Times New Roman" w:hAnsi="Times New Roman" w:cs="Times New Roman"/>
          <w:b/>
          <w:sz w:val="24"/>
          <w:szCs w:val="24"/>
        </w:rPr>
      </w:pPr>
      <w:r w:rsidRPr="003A7D17">
        <w:rPr>
          <w:rFonts w:ascii="Times New Roman" w:hAnsi="Times New Roman" w:cs="Times New Roman"/>
          <w:b/>
          <w:sz w:val="24"/>
          <w:szCs w:val="24"/>
        </w:rPr>
        <w:t>по  созданию  бесконфликтной обстановки в группе</w:t>
      </w:r>
    </w:p>
    <w:p w:rsidR="003A7D17" w:rsidRPr="003A7D17" w:rsidRDefault="003A7D17" w:rsidP="003A7D17">
      <w:pPr>
        <w:spacing w:after="0"/>
        <w:jc w:val="both"/>
        <w:rPr>
          <w:rFonts w:ascii="Times New Roman" w:hAnsi="Times New Roman" w:cs="Times New Roman"/>
          <w:b/>
          <w:sz w:val="24"/>
          <w:szCs w:val="24"/>
        </w:rPr>
      </w:pPr>
    </w:p>
    <w:p w:rsidR="003A7D17" w:rsidRPr="003A7D17" w:rsidRDefault="003A7D17" w:rsidP="003A7D17">
      <w:pPr>
        <w:numPr>
          <w:ilvl w:val="0"/>
          <w:numId w:val="2"/>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Создайте в группе единую систему традиций и ценностей. Этому способствуют рит</w:t>
      </w:r>
      <w:r w:rsidRPr="003A7D17">
        <w:rPr>
          <w:rFonts w:ascii="Times New Roman" w:hAnsi="Times New Roman" w:cs="Times New Roman"/>
          <w:sz w:val="24"/>
          <w:szCs w:val="24"/>
        </w:rPr>
        <w:t>у</w:t>
      </w:r>
      <w:r w:rsidRPr="003A7D17">
        <w:rPr>
          <w:rFonts w:ascii="Times New Roman" w:hAnsi="Times New Roman" w:cs="Times New Roman"/>
          <w:sz w:val="24"/>
          <w:szCs w:val="24"/>
        </w:rPr>
        <w:t>алы начала и завершения дня, традиционные досуговые групповые мероприятия, празднование дней рождения воспитанников.</w:t>
      </w:r>
    </w:p>
    <w:p w:rsidR="003A7D17" w:rsidRPr="003A7D17" w:rsidRDefault="003A7D17" w:rsidP="003A7D17">
      <w:pPr>
        <w:numPr>
          <w:ilvl w:val="0"/>
          <w:numId w:val="2"/>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Особое внимание следует обратить на «изолированных» детей: привлекать их к со</w:t>
      </w:r>
      <w:r w:rsidRPr="003A7D17">
        <w:rPr>
          <w:rFonts w:ascii="Times New Roman" w:hAnsi="Times New Roman" w:cs="Times New Roman"/>
          <w:sz w:val="24"/>
          <w:szCs w:val="24"/>
        </w:rPr>
        <w:t>в</w:t>
      </w:r>
      <w:r w:rsidRPr="003A7D17">
        <w:rPr>
          <w:rFonts w:ascii="Times New Roman" w:hAnsi="Times New Roman" w:cs="Times New Roman"/>
          <w:sz w:val="24"/>
          <w:szCs w:val="24"/>
        </w:rPr>
        <w:t>местной деятельности группы; найти для них поручения, где они раскрывали бы свои лучшие способности; чаще хвалить и поощрять их в присутствии всей группы, но д</w:t>
      </w:r>
      <w:r w:rsidRPr="003A7D17">
        <w:rPr>
          <w:rFonts w:ascii="Times New Roman" w:hAnsi="Times New Roman" w:cs="Times New Roman"/>
          <w:sz w:val="24"/>
          <w:szCs w:val="24"/>
        </w:rPr>
        <w:t>е</w:t>
      </w:r>
      <w:r w:rsidRPr="003A7D17">
        <w:rPr>
          <w:rFonts w:ascii="Times New Roman" w:hAnsi="Times New Roman" w:cs="Times New Roman"/>
          <w:sz w:val="24"/>
          <w:szCs w:val="24"/>
        </w:rPr>
        <w:t>лать это за конкретно выполненное ими действие или поступок.</w:t>
      </w:r>
    </w:p>
    <w:p w:rsidR="003A7D17" w:rsidRPr="003A7D17" w:rsidRDefault="003A7D17" w:rsidP="003A7D17">
      <w:pPr>
        <w:numPr>
          <w:ilvl w:val="0"/>
          <w:numId w:val="2"/>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Распределяйте между воспитанниками поручения.</w:t>
      </w:r>
    </w:p>
    <w:p w:rsidR="003A7D17" w:rsidRPr="003A7D17" w:rsidRDefault="003A7D17" w:rsidP="003A7D17">
      <w:pPr>
        <w:numPr>
          <w:ilvl w:val="0"/>
          <w:numId w:val="2"/>
        </w:numPr>
        <w:tabs>
          <w:tab w:val="clear" w:pos="720"/>
          <w:tab w:val="num" w:pos="426"/>
        </w:tabs>
        <w:spacing w:after="0"/>
        <w:ind w:left="426" w:hanging="426"/>
        <w:jc w:val="both"/>
        <w:rPr>
          <w:rFonts w:ascii="Times New Roman" w:hAnsi="Times New Roman" w:cs="Times New Roman"/>
          <w:sz w:val="24"/>
          <w:szCs w:val="24"/>
        </w:rPr>
      </w:pPr>
      <w:r w:rsidRPr="003A7D17">
        <w:rPr>
          <w:rFonts w:ascii="Times New Roman" w:hAnsi="Times New Roman" w:cs="Times New Roman"/>
          <w:sz w:val="24"/>
          <w:szCs w:val="24"/>
        </w:rPr>
        <w:t xml:space="preserve">Планируйте работу на занятиях или во время досуговых мероприятий, утренников в </w:t>
      </w:r>
      <w:proofErr w:type="spellStart"/>
      <w:r w:rsidRPr="003A7D17">
        <w:rPr>
          <w:rFonts w:ascii="Times New Roman" w:hAnsi="Times New Roman" w:cs="Times New Roman"/>
          <w:sz w:val="24"/>
          <w:szCs w:val="24"/>
        </w:rPr>
        <w:t>микрогруппах</w:t>
      </w:r>
      <w:proofErr w:type="spellEnd"/>
      <w:r w:rsidRPr="003A7D17">
        <w:rPr>
          <w:rFonts w:ascii="Times New Roman" w:hAnsi="Times New Roman" w:cs="Times New Roman"/>
          <w:sz w:val="24"/>
          <w:szCs w:val="24"/>
        </w:rPr>
        <w:t xml:space="preserve"> (парах, тройках, четверках). </w:t>
      </w:r>
      <w:proofErr w:type="spellStart"/>
      <w:r w:rsidRPr="003A7D17">
        <w:rPr>
          <w:rFonts w:ascii="Times New Roman" w:hAnsi="Times New Roman" w:cs="Times New Roman"/>
          <w:sz w:val="24"/>
          <w:szCs w:val="24"/>
        </w:rPr>
        <w:t>Минигруппа</w:t>
      </w:r>
      <w:proofErr w:type="spellEnd"/>
      <w:r w:rsidRPr="003A7D17">
        <w:rPr>
          <w:rFonts w:ascii="Times New Roman" w:hAnsi="Times New Roman" w:cs="Times New Roman"/>
          <w:sz w:val="24"/>
          <w:szCs w:val="24"/>
        </w:rPr>
        <w:t xml:space="preserve"> должна придерживаться принципа взаимопомощи и поддержки, должна быть мотивирована на достижение успеха, а между группами необходимо создать ситуацию соперничества.</w:t>
      </w:r>
    </w:p>
    <w:p w:rsidR="003A7D17" w:rsidRPr="003A7D17" w:rsidRDefault="003A7D17" w:rsidP="003A7D17">
      <w:pPr>
        <w:spacing w:after="0"/>
        <w:jc w:val="both"/>
        <w:rPr>
          <w:rFonts w:ascii="Times New Roman" w:hAnsi="Times New Roman" w:cs="Times New Roman"/>
          <w:sz w:val="24"/>
          <w:szCs w:val="24"/>
        </w:rPr>
      </w:pPr>
    </w:p>
    <w:sectPr w:rsidR="003A7D17" w:rsidRPr="003A7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C2C98"/>
    <w:multiLevelType w:val="hybridMultilevel"/>
    <w:tmpl w:val="2F0070C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4302E15"/>
    <w:multiLevelType w:val="hybridMultilevel"/>
    <w:tmpl w:val="B8A8A23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E6"/>
    <w:rsid w:val="00082B6C"/>
    <w:rsid w:val="003A7D17"/>
    <w:rsid w:val="00774DB7"/>
    <w:rsid w:val="00CA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6C"/>
  </w:style>
  <w:style w:type="paragraph" w:styleId="2">
    <w:name w:val="heading 2"/>
    <w:basedOn w:val="a"/>
    <w:link w:val="20"/>
    <w:uiPriority w:val="9"/>
    <w:qFormat/>
    <w:rsid w:val="00082B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2B6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6C"/>
  </w:style>
  <w:style w:type="paragraph" w:styleId="2">
    <w:name w:val="heading 2"/>
    <w:basedOn w:val="a"/>
    <w:link w:val="20"/>
    <w:uiPriority w:val="9"/>
    <w:qFormat/>
    <w:rsid w:val="00082B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2B6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2019-04-28T15:41:00Z</dcterms:created>
  <dcterms:modified xsi:type="dcterms:W3CDTF">2019-04-28T15:42:00Z</dcterms:modified>
</cp:coreProperties>
</file>