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CD7" w:rsidP="00031CD7">
      <w:pPr>
        <w:jc w:val="right"/>
        <w:rPr>
          <w:rFonts w:asciiTheme="majorHAnsi" w:hAnsiTheme="majorHAnsi"/>
        </w:rPr>
      </w:pPr>
      <w:r w:rsidRPr="00031CD7">
        <w:rPr>
          <w:rFonts w:asciiTheme="majorHAnsi" w:hAnsiTheme="majorHAnsi"/>
        </w:rPr>
        <w:t>Приложение 2</w:t>
      </w:r>
    </w:p>
    <w:p w:rsidR="00031CD7" w:rsidRDefault="00031CD7" w:rsidP="00031CD7">
      <w:pPr>
        <w:jc w:val="center"/>
        <w:rPr>
          <w:rFonts w:asciiTheme="majorHAnsi" w:hAnsiTheme="majorHAnsi"/>
          <w:b/>
        </w:rPr>
      </w:pPr>
      <w:r w:rsidRPr="00031CD7">
        <w:rPr>
          <w:rFonts w:asciiTheme="majorHAnsi" w:hAnsiTheme="majorHAnsi"/>
          <w:b/>
        </w:rPr>
        <w:t>Организационно – методическое сопровождение Программы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2693"/>
        <w:gridCol w:w="3686"/>
        <w:gridCol w:w="3260"/>
      </w:tblGrid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031CD7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31CD7">
              <w:rPr>
                <w:rFonts w:asciiTheme="majorHAnsi" w:hAnsiTheme="majorHAnsi" w:cs="Arial"/>
                <w:i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031CD7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31CD7">
              <w:rPr>
                <w:rFonts w:asciiTheme="majorHAnsi" w:hAnsiTheme="majorHAnsi" w:cs="Arial"/>
                <w:i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031CD7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31CD7">
              <w:rPr>
                <w:rFonts w:asciiTheme="majorHAnsi" w:hAnsiTheme="majorHAnsi" w:cs="Arial"/>
                <w:i/>
                <w:sz w:val="20"/>
                <w:szCs w:val="20"/>
              </w:rPr>
              <w:t>Название программы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031CD7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31CD7">
              <w:rPr>
                <w:rFonts w:asciiTheme="majorHAnsi" w:hAnsiTheme="majorHAnsi" w:cs="Arial"/>
                <w:i/>
                <w:sz w:val="20"/>
                <w:szCs w:val="20"/>
              </w:rPr>
              <w:t>Сведения о программе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031CD7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31CD7">
              <w:rPr>
                <w:rFonts w:asciiTheme="majorHAnsi" w:hAnsiTheme="majorHAnsi" w:cs="Arial"/>
                <w:i/>
                <w:sz w:val="20"/>
                <w:szCs w:val="20"/>
              </w:rPr>
              <w:t>Автор/ составитель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1-4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</w:rPr>
            </w:pPr>
            <w:r w:rsidRPr="00031CD7">
              <w:rPr>
                <w:rFonts w:asciiTheme="majorHAnsi" w:hAnsiTheme="majorHAnsi" w:cs="Arial"/>
                <w:b/>
                <w:i/>
              </w:rPr>
              <w:t>« Духовность и культура</w:t>
            </w:r>
            <w:proofErr w:type="gramStart"/>
            <w:r w:rsidRPr="00031CD7">
              <w:rPr>
                <w:rFonts w:asciiTheme="majorHAnsi" w:hAnsiTheme="majorHAnsi" w:cs="Arial"/>
                <w:b/>
                <w:i/>
              </w:rPr>
              <w:t>»О</w:t>
            </w:r>
            <w:proofErr w:type="gramEnd"/>
            <w:r w:rsidRPr="00031CD7">
              <w:rPr>
                <w:rFonts w:asciiTheme="majorHAnsi" w:hAnsiTheme="majorHAnsi" w:cs="Arial"/>
                <w:b/>
                <w:i/>
              </w:rPr>
              <w:t>сновы православной культуры</w:t>
            </w:r>
            <w:r w:rsidRPr="00031CD7"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 xml:space="preserve">Программа по дополнительному </w:t>
            </w:r>
            <w:proofErr w:type="spellStart"/>
            <w:r w:rsidRPr="00031CD7">
              <w:rPr>
                <w:rFonts w:asciiTheme="majorHAnsi" w:hAnsiTheme="majorHAnsi" w:cs="Arial"/>
                <w:i/>
              </w:rPr>
              <w:t>образованиюпрошла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</w:t>
            </w:r>
            <w:r w:rsidRPr="00031CD7">
              <w:rPr>
                <w:rFonts w:asciiTheme="majorHAnsi" w:hAnsiTheme="majorHAnsi" w:cs="Arial"/>
                <w:b/>
                <w:i/>
              </w:rPr>
              <w:t>экспертизу</w:t>
            </w:r>
            <w:r w:rsidRPr="00031CD7">
              <w:rPr>
                <w:rFonts w:asciiTheme="majorHAnsi" w:hAnsiTheme="majorHAnsi" w:cs="Arial"/>
                <w:i/>
              </w:rPr>
              <w:t xml:space="preserve"> Отдела по образованию БГО в 2011 году, </w:t>
            </w:r>
            <w:r w:rsidRPr="00031CD7">
              <w:rPr>
                <w:rFonts w:asciiTheme="majorHAnsi" w:hAnsiTheme="majorHAnsi" w:cs="Arial"/>
                <w:b/>
                <w:i/>
              </w:rPr>
              <w:t>Диплом призера</w:t>
            </w:r>
            <w:r w:rsidRPr="00031CD7">
              <w:rPr>
                <w:rFonts w:asciiTheme="majorHAnsi" w:hAnsiTheme="majorHAnsi" w:cs="Arial"/>
                <w:i/>
              </w:rPr>
              <w:t xml:space="preserve"> Всероссийского сетевого конкурса «Профессиональный успех – </w:t>
            </w:r>
            <w:r w:rsidRPr="00031CD7">
              <w:rPr>
                <w:rFonts w:asciiTheme="majorHAnsi" w:hAnsiTheme="majorHAnsi" w:cs="Arial"/>
                <w:i/>
                <w:lang w:val="en-US"/>
              </w:rPr>
              <w:t>XXI</w:t>
            </w:r>
            <w:r w:rsidRPr="00031CD7">
              <w:rPr>
                <w:rFonts w:asciiTheme="majorHAnsi" w:hAnsiTheme="majorHAnsi" w:cs="Arial"/>
                <w:i/>
              </w:rPr>
              <w:t xml:space="preserve">» в номинации «Программы дополнительного образования детей» 2010-2011 учебный год. «Центр инновационных ресурсов». Занятия по программе осуществляются </w:t>
            </w:r>
            <w:r w:rsidRPr="00031CD7">
              <w:rPr>
                <w:rFonts w:asciiTheme="majorHAnsi" w:hAnsiTheme="majorHAnsi" w:cs="Arial"/>
                <w:i/>
                <w:u w:val="single"/>
              </w:rPr>
              <w:t xml:space="preserve">по учебно-методическим пособиям </w:t>
            </w:r>
            <w:proofErr w:type="spellStart"/>
            <w:r w:rsidRPr="00031CD7">
              <w:rPr>
                <w:rFonts w:asciiTheme="majorHAnsi" w:hAnsiTheme="majorHAnsi" w:cs="Arial"/>
                <w:i/>
              </w:rPr>
              <w:t>ВОИПКиПРО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рабочие тетради на печатной основе для 2, 3, 4 классов и Хрестоматия по курсу «Основы православной культуры» в двух частях.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Филатова Наталья Александровна (учитель начальных классов)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«Основы православной культуры»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Образовательная программа курса ОРКСЭ. Модуль «Основы православной культуры» </w:t>
            </w:r>
            <w:r w:rsidRPr="00031CD7">
              <w:rPr>
                <w:rFonts w:asciiTheme="majorHAnsi" w:hAnsiTheme="majorHAnsi" w:cs="Arial"/>
                <w:i/>
                <w:color w:val="000000"/>
                <w:u w:val="single"/>
              </w:rPr>
              <w:t xml:space="preserve">по УМК издательства </w:t>
            </w:r>
            <w:r w:rsidRPr="00031CD7">
              <w:rPr>
                <w:rFonts w:asciiTheme="majorHAnsi" w:hAnsiTheme="majorHAnsi" w:cs="Arial"/>
                <w:i/>
                <w:color w:val="000000"/>
              </w:rPr>
              <w:t>«Просвещение», автор Кураев А. В.</w:t>
            </w:r>
          </w:p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>Культурологический курс направлен на развитие у школьников представлений о нравственных идеалах и ценностях, традиций православия.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Филатова Наталья Александровна (учитель начальных классов)</w:t>
            </w:r>
          </w:p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</w:rPr>
              <w:t>Акашева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Наталья Владимировна (учитель начальных классов)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2-4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«Край родной навек любимый»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Программа по воспитательной работе краеведческого направления (прошла </w:t>
            </w: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 xml:space="preserve">экспертизу и рецензирована </w:t>
            </w:r>
            <w:proofErr w:type="spellStart"/>
            <w:r w:rsidRPr="00031CD7">
              <w:rPr>
                <w:rFonts w:asciiTheme="majorHAnsi" w:hAnsiTheme="majorHAnsi" w:cs="Arial"/>
                <w:i/>
                <w:color w:val="000000"/>
              </w:rPr>
              <w:t>ВОИПКиПРО</w:t>
            </w:r>
            <w:proofErr w:type="spellEnd"/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, 2011г.) </w:t>
            </w:r>
            <w:r w:rsidRPr="00031CD7">
              <w:rPr>
                <w:rFonts w:asciiTheme="majorHAnsi" w:hAnsiTheme="majorHAnsi" w:cs="Arial"/>
                <w:i/>
              </w:rPr>
              <w:t>Программа предстает как комплексная форма общественно-полезной деятельности школьников, способствующей развитию исследовательских, проектных навыков и умений.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Харламова Галина Ивановна (учитель начальных классов), Бабкина Елена Владимировн</w:t>
            </w:r>
            <w:proofErr w:type="gramStart"/>
            <w:r w:rsidRPr="00031CD7">
              <w:rPr>
                <w:rFonts w:asciiTheme="majorHAnsi" w:hAnsiTheme="majorHAnsi" w:cs="Arial"/>
                <w:i/>
              </w:rPr>
              <w:t>а(</w:t>
            </w:r>
            <w:proofErr w:type="gramEnd"/>
            <w:r w:rsidRPr="00031CD7">
              <w:rPr>
                <w:rFonts w:asciiTheme="majorHAnsi" w:hAnsiTheme="majorHAnsi" w:cs="Arial"/>
                <w:i/>
              </w:rPr>
              <w:t>учитель начальных классов)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5-6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«Хранитель культуры и добра»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>Программа библиотечного кружка по дополнительному образованию. Целью данной программы является духовно-нравственное развитие и воспитание младших подростков, посредством их приобщения к российской духовной традиции. Для з</w:t>
            </w:r>
            <w:r w:rsidRPr="00031CD7">
              <w:rPr>
                <w:rFonts w:asciiTheme="majorHAnsi" w:hAnsiTheme="majorHAnsi" w:cs="Arial"/>
                <w:i/>
              </w:rPr>
              <w:t xml:space="preserve">анятий по программе используются </w:t>
            </w:r>
            <w:r w:rsidRPr="00031CD7">
              <w:rPr>
                <w:rFonts w:asciiTheme="majorHAnsi" w:hAnsiTheme="majorHAnsi" w:cs="Arial"/>
                <w:i/>
                <w:u w:val="single"/>
              </w:rPr>
              <w:t>учебно-методический комплект</w:t>
            </w:r>
            <w:r w:rsidRPr="00031CD7">
              <w:rPr>
                <w:rFonts w:asciiTheme="majorHAnsi" w:hAnsiTheme="majorHAnsi" w:cs="Arial"/>
                <w:i/>
              </w:rPr>
              <w:t xml:space="preserve"> «Вокруг тебя мир», подготовленный Международным Комитетом Красного Креста  и Российским обществом КК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 xml:space="preserve">Кузнецова Татьяна Сергеевна (педагог </w:t>
            </w:r>
            <w:proofErr w:type="gramStart"/>
            <w:r w:rsidRPr="00031CD7">
              <w:rPr>
                <w:rFonts w:asciiTheme="majorHAnsi" w:hAnsiTheme="majorHAnsi" w:cs="Arial"/>
                <w:i/>
              </w:rPr>
              <w:t>-б</w:t>
            </w:r>
            <w:proofErr w:type="gramEnd"/>
            <w:r w:rsidRPr="00031CD7">
              <w:rPr>
                <w:rFonts w:asciiTheme="majorHAnsi" w:hAnsiTheme="majorHAnsi" w:cs="Arial"/>
                <w:i/>
              </w:rPr>
              <w:t>иблиотекарь)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«К истокам родного слова»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Программа факультативного курса </w:t>
            </w:r>
            <w:r w:rsidRPr="00031CD7">
              <w:rPr>
                <w:rFonts w:asciiTheme="majorHAnsi" w:hAnsiTheme="majorHAnsi" w:cs="Arial"/>
                <w:i/>
                <w:color w:val="000000"/>
                <w:u w:val="single"/>
              </w:rPr>
              <w:t>является частью учебного комплекса</w:t>
            </w: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 «Русская словесность 5 класс» (Р. И. </w:t>
            </w:r>
            <w:proofErr w:type="spellStart"/>
            <w:r w:rsidRPr="00031CD7">
              <w:rPr>
                <w:rFonts w:asciiTheme="majorHAnsi" w:hAnsiTheme="majorHAnsi" w:cs="Arial"/>
                <w:i/>
                <w:color w:val="000000"/>
              </w:rPr>
              <w:t>Альбеткова</w:t>
            </w:r>
            <w:proofErr w:type="spellEnd"/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 «От слова к словесности»- М «Дрофа», 2010 г.), направлена на познание родного слова и родного языка.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>Шаталова Татьяна Ивановна (учитель русского языка и литературы)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5-9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«Азбука права»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Программа правового всеобуча направлена на гражданско-правовое </w:t>
            </w:r>
            <w:r w:rsidRPr="00031CD7">
              <w:rPr>
                <w:rFonts w:asciiTheme="majorHAnsi" w:hAnsiTheme="majorHAnsi" w:cs="Arial"/>
                <w:i/>
                <w:color w:val="000000"/>
              </w:rPr>
              <w:lastRenderedPageBreak/>
              <w:t xml:space="preserve">образование и формирование правовой культуры </w:t>
            </w:r>
            <w:proofErr w:type="gramStart"/>
            <w:r w:rsidRPr="00031CD7">
              <w:rPr>
                <w:rFonts w:asciiTheme="majorHAnsi" w:hAnsiTheme="majorHAnsi" w:cs="Arial"/>
                <w:i/>
                <w:color w:val="000000"/>
              </w:rPr>
              <w:t>обучающихся</w:t>
            </w:r>
            <w:proofErr w:type="gramEnd"/>
            <w:r w:rsidRPr="00031CD7">
              <w:rPr>
                <w:rFonts w:asciiTheme="majorHAnsi" w:hAnsiTheme="majorHAnsi" w:cs="Arial"/>
                <w:i/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lastRenderedPageBreak/>
              <w:t xml:space="preserve">Пилипенко Татьяна Анатольевна (социальный </w:t>
            </w:r>
            <w:r w:rsidRPr="00031CD7">
              <w:rPr>
                <w:rFonts w:asciiTheme="majorHAnsi" w:hAnsiTheme="majorHAnsi" w:cs="Arial"/>
                <w:i/>
              </w:rPr>
              <w:lastRenderedPageBreak/>
              <w:t>педагог)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 xml:space="preserve"> «Я+МЫ»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  <w:color w:val="000000"/>
              </w:rPr>
              <w:t>Программадеятельности</w:t>
            </w:r>
            <w:proofErr w:type="spellEnd"/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 детско-юношеского объединения  </w:t>
            </w:r>
            <w:proofErr w:type="gramStart"/>
            <w:r w:rsidRPr="00031CD7">
              <w:rPr>
                <w:rFonts w:asciiTheme="majorHAnsi" w:hAnsiTheme="majorHAnsi" w:cs="Arial"/>
                <w:i/>
                <w:color w:val="000000"/>
              </w:rPr>
              <w:t>нацелена</w:t>
            </w:r>
            <w:proofErr w:type="gramEnd"/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 на формирование активной гражданской позиции, воспитание доброжелательности и контактности в отношениях со сверстниками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Уварова Мария Сергеевна (старшая вожатая)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6-7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>«</w:t>
            </w: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Географическое краеведение Воронежской области»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Программа </w:t>
            </w:r>
            <w:proofErr w:type="spellStart"/>
            <w:r w:rsidRPr="00031CD7">
              <w:rPr>
                <w:rFonts w:asciiTheme="majorHAnsi" w:hAnsiTheme="majorHAnsi" w:cs="Arial"/>
                <w:i/>
                <w:color w:val="000000"/>
              </w:rPr>
              <w:t>региональногокурса</w:t>
            </w:r>
            <w:proofErr w:type="spellEnd"/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 помогает формированию личности учащегося, активно реализуя программу патриотического воспитания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</w:rPr>
              <w:t>Юркова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Любовь Викторовна (учитель географии)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8-9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>«</w:t>
            </w: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Историческое краеведение Воронежской области»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Программа регионального курса представляет собой стройную систему различных видов историко-краеведческой деятельности (познавательной, преобразовательной, коммуникативной, ценностно-ориентационной). Занятия по данной программе осуществляются по </w:t>
            </w:r>
            <w:r w:rsidRPr="00031CD7">
              <w:rPr>
                <w:rFonts w:asciiTheme="majorHAnsi" w:hAnsiTheme="majorHAnsi" w:cs="Arial"/>
                <w:i/>
                <w:color w:val="000000"/>
                <w:u w:val="single"/>
              </w:rPr>
              <w:t>учебно-методическим пособиям</w:t>
            </w: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 Пановой В. И. «История Воронежского края» 2010 г. и «Историческое краеведение Воронежской области» 2011 г.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</w:rPr>
              <w:t>Юркова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Любовь Викторовна (учитель географии)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8 -11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 xml:space="preserve"> «Кто, если не мы…»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spacing w:after="100" w:afterAutospacing="1"/>
              <w:contextualSpacing/>
              <w:jc w:val="both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Программа</w:t>
            </w:r>
            <w:r w:rsidRPr="00031C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 </w:t>
            </w:r>
            <w:r w:rsidRPr="00031C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волонтерского объединения старшеклассников</w:t>
            </w:r>
            <w:r w:rsidRPr="00031C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 </w:t>
            </w:r>
            <w:r w:rsidRPr="00031C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способствует </w:t>
            </w:r>
            <w:r w:rsidRPr="00031CD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апробации новых форм работы с детьми по профилактике вредных привычек, </w:t>
            </w:r>
            <w:r w:rsidRPr="00031C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формированию </w:t>
            </w:r>
            <w:r w:rsidRPr="00031CD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позитивных установок учащихся на добровольческую деятельность,  стремление подрастающего поколения к здоровому образу жизни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Пилипенко Татьяна Анатольевна</w:t>
            </w:r>
          </w:p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(социальный педагог)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«Русский человек в истории: о русском национальном характере»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Программа элективного курса для учащихся классов гуманитарного профиля. Способствует формированию национального самосознания с целью патриотического воспитания подрастающего поколения и предотвращения национального экстремизма. Программа имеет </w:t>
            </w: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 xml:space="preserve">рецензию </w:t>
            </w:r>
            <w:r w:rsidRPr="00031CD7">
              <w:rPr>
                <w:rFonts w:asciiTheme="majorHAnsi" w:hAnsiTheme="majorHAnsi" w:cs="Arial"/>
                <w:i/>
                <w:color w:val="000000"/>
              </w:rPr>
              <w:t>методического объединения учителей истории Борисоглебского городского округа.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</w:rPr>
              <w:t>Куничкина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Виктория Александровна (учитель истории)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10-11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>«Искатель»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>Программа историко-краеведческого объединения, занимающегося исследованием родного края.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</w:rPr>
              <w:t>Куничкина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Виктория Александровна (учитель истории)</w:t>
            </w:r>
          </w:p>
        </w:tc>
      </w:tr>
      <w:tr w:rsidR="00031CD7" w:rsidRPr="00031CD7" w:rsidTr="00031CD7">
        <w:tc>
          <w:tcPr>
            <w:tcW w:w="568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r w:rsidRPr="00031CD7">
              <w:rPr>
                <w:rFonts w:asciiTheme="majorHAnsi" w:hAnsiTheme="majorHAnsi" w:cs="Arial"/>
                <w:i/>
              </w:rPr>
              <w:t>10-11</w:t>
            </w:r>
          </w:p>
        </w:tc>
        <w:tc>
          <w:tcPr>
            <w:tcW w:w="2693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b/>
                <w:i/>
                <w:color w:val="000000"/>
              </w:rPr>
              <w:t xml:space="preserve">«Индивидуальная исследовательская деятельность» </w:t>
            </w:r>
          </w:p>
        </w:tc>
        <w:tc>
          <w:tcPr>
            <w:tcW w:w="3686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Образовательная программа для 9 – 11 классов профильного уровня по естественнонаучным дисциплинам </w:t>
            </w:r>
            <w:proofErr w:type="spellStart"/>
            <w:r w:rsidRPr="00031CD7">
              <w:rPr>
                <w:rFonts w:asciiTheme="majorHAnsi" w:hAnsiTheme="majorHAnsi" w:cs="Arial"/>
                <w:i/>
                <w:color w:val="000000"/>
                <w:u w:val="single"/>
              </w:rPr>
              <w:t>поучебно-методическому</w:t>
            </w:r>
            <w:proofErr w:type="spellEnd"/>
            <w:r w:rsidRPr="00031CD7">
              <w:rPr>
                <w:rFonts w:asciiTheme="majorHAnsi" w:hAnsiTheme="majorHAnsi" w:cs="Arial"/>
                <w:i/>
                <w:color w:val="000000"/>
                <w:u w:val="single"/>
              </w:rPr>
              <w:t xml:space="preserve"> пособию </w:t>
            </w:r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Б. А. </w:t>
            </w:r>
            <w:proofErr w:type="spellStart"/>
            <w:r w:rsidRPr="00031CD7">
              <w:rPr>
                <w:rFonts w:asciiTheme="majorHAnsi" w:hAnsiTheme="majorHAnsi" w:cs="Arial"/>
                <w:i/>
                <w:color w:val="000000"/>
              </w:rPr>
              <w:t>Татьянкина</w:t>
            </w:r>
            <w:proofErr w:type="spellEnd"/>
            <w:r w:rsidRPr="00031CD7">
              <w:rPr>
                <w:rFonts w:asciiTheme="majorHAnsi" w:hAnsiTheme="majorHAnsi" w:cs="Arial"/>
                <w:i/>
                <w:color w:val="000000"/>
              </w:rPr>
              <w:t xml:space="preserve"> «Исследовательская деятельность учащихся»</w:t>
            </w:r>
          </w:p>
        </w:tc>
        <w:tc>
          <w:tcPr>
            <w:tcW w:w="3260" w:type="dxa"/>
            <w:shd w:val="clear" w:color="auto" w:fill="auto"/>
          </w:tcPr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</w:rPr>
              <w:t>Куничкина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Виктория Александровна (учитель истории)</w:t>
            </w:r>
          </w:p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</w:rPr>
              <w:t>Екешева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Елена Васильевна (учитель физики)</w:t>
            </w:r>
          </w:p>
          <w:p w:rsidR="00031CD7" w:rsidRPr="00031CD7" w:rsidRDefault="00031CD7" w:rsidP="004E5419">
            <w:pPr>
              <w:pStyle w:val="a3"/>
              <w:ind w:left="0"/>
              <w:jc w:val="both"/>
              <w:rPr>
                <w:rFonts w:asciiTheme="majorHAnsi" w:hAnsiTheme="majorHAnsi" w:cs="Arial"/>
                <w:i/>
              </w:rPr>
            </w:pPr>
            <w:proofErr w:type="spellStart"/>
            <w:r w:rsidRPr="00031CD7">
              <w:rPr>
                <w:rFonts w:asciiTheme="majorHAnsi" w:hAnsiTheme="majorHAnsi" w:cs="Arial"/>
                <w:i/>
              </w:rPr>
              <w:t>Проселкова</w:t>
            </w:r>
            <w:proofErr w:type="spellEnd"/>
            <w:r w:rsidRPr="00031CD7">
              <w:rPr>
                <w:rFonts w:asciiTheme="majorHAnsi" w:hAnsiTheme="majorHAnsi" w:cs="Arial"/>
                <w:i/>
              </w:rPr>
              <w:t xml:space="preserve"> Лариса Викторовна (учитель биологии)</w:t>
            </w:r>
          </w:p>
        </w:tc>
      </w:tr>
    </w:tbl>
    <w:p w:rsidR="00031CD7" w:rsidRPr="00031CD7" w:rsidRDefault="00031CD7" w:rsidP="00031CD7">
      <w:pPr>
        <w:jc w:val="center"/>
        <w:rPr>
          <w:rFonts w:asciiTheme="majorHAnsi" w:hAnsiTheme="majorHAnsi"/>
          <w:b/>
        </w:rPr>
      </w:pPr>
    </w:p>
    <w:sectPr w:rsidR="00031CD7" w:rsidRPr="00031CD7" w:rsidSect="00031CD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1CD7"/>
    <w:rsid w:val="0003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D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Company>HOME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2016-02-27T11:13:00Z</dcterms:created>
  <dcterms:modified xsi:type="dcterms:W3CDTF">2016-02-27T11:15:00Z</dcterms:modified>
</cp:coreProperties>
</file>