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57" w:rsidRDefault="004C6257" w:rsidP="004C6257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Яковлева Т.Г.</w:t>
      </w:r>
    </w:p>
    <w:p w:rsidR="004C6257" w:rsidRDefault="004C6257" w:rsidP="004C6257">
      <w:pPr>
        <w:jc w:val="right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265-071-390</w:t>
      </w:r>
    </w:p>
    <w:p w:rsidR="004C6257" w:rsidRDefault="004C6257" w:rsidP="00012D38">
      <w:pPr>
        <w:pStyle w:val="a3"/>
        <w:jc w:val="right"/>
        <w:rPr>
          <w:szCs w:val="28"/>
        </w:rPr>
      </w:pPr>
    </w:p>
    <w:p w:rsidR="00012D38" w:rsidRPr="004C6257" w:rsidRDefault="00012D38" w:rsidP="00012D38">
      <w:pPr>
        <w:pStyle w:val="a3"/>
        <w:jc w:val="right"/>
        <w:rPr>
          <w:sz w:val="24"/>
          <w:szCs w:val="24"/>
        </w:rPr>
      </w:pPr>
      <w:r w:rsidRPr="002263AC">
        <w:rPr>
          <w:sz w:val="24"/>
          <w:szCs w:val="24"/>
        </w:rPr>
        <w:t>Приложение 3</w:t>
      </w:r>
    </w:p>
    <w:p w:rsidR="00012D38" w:rsidRPr="004C6257" w:rsidRDefault="00012D38" w:rsidP="00012D38">
      <w:pPr>
        <w:pStyle w:val="a3"/>
        <w:rPr>
          <w:sz w:val="24"/>
          <w:szCs w:val="24"/>
        </w:rPr>
      </w:pPr>
      <w:r w:rsidRPr="004C6257">
        <w:rPr>
          <w:sz w:val="24"/>
          <w:szCs w:val="24"/>
        </w:rPr>
        <w:t>Прием «верите ли вы?»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1.  Клыками хищники дробят кости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2. Волк – самый крупный хищник Беларуси.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3. Песец – полярная лисица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4. Медведи ходят, опираясь на пальцы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5. Медведь – всеядный зверь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6. Куньи – ценные пушные звери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7. Барсук обладает ценным мехом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8. Снежный барс обитает в Америке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>9. Черная пантера – это леопард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  <w:r w:rsidRPr="004C6257">
        <w:rPr>
          <w:b w:val="0"/>
          <w:sz w:val="24"/>
          <w:szCs w:val="24"/>
        </w:rPr>
        <w:t xml:space="preserve">10.  Масса </w:t>
      </w:r>
      <w:proofErr w:type="spellStart"/>
      <w:r w:rsidRPr="004C6257">
        <w:rPr>
          <w:b w:val="0"/>
          <w:sz w:val="24"/>
          <w:szCs w:val="24"/>
        </w:rPr>
        <w:t>лигра</w:t>
      </w:r>
      <w:proofErr w:type="spellEnd"/>
      <w:r w:rsidRPr="004C6257">
        <w:rPr>
          <w:b w:val="0"/>
          <w:sz w:val="24"/>
          <w:szCs w:val="24"/>
        </w:rPr>
        <w:t xml:space="preserve"> в 2 раза больше массы тигра</w:t>
      </w:r>
    </w:p>
    <w:p w:rsidR="00012D38" w:rsidRPr="004C6257" w:rsidRDefault="00012D38" w:rsidP="00012D38">
      <w:pPr>
        <w:ind w:firstLine="708"/>
        <w:rPr>
          <w:i/>
          <w:sz w:val="24"/>
          <w:szCs w:val="24"/>
        </w:rPr>
      </w:pPr>
      <w:r w:rsidRPr="004C6257">
        <w:rPr>
          <w:i/>
          <w:sz w:val="24"/>
          <w:szCs w:val="24"/>
        </w:rPr>
        <w:t>Используя  учебный текст,  учащиеся находят подтверждения или опровержения в тексте, ведут записи в тетради, просматривают видеофрагмент.</w:t>
      </w:r>
    </w:p>
    <w:p w:rsidR="00012D38" w:rsidRPr="004C6257" w:rsidRDefault="00012D38" w:rsidP="00012D38">
      <w:pPr>
        <w:pStyle w:val="a3"/>
        <w:jc w:val="left"/>
        <w:rPr>
          <w:b w:val="0"/>
          <w:sz w:val="24"/>
          <w:szCs w:val="24"/>
        </w:rPr>
      </w:pPr>
    </w:p>
    <w:p w:rsidR="00012D38" w:rsidRPr="004C6257" w:rsidRDefault="00012D38" w:rsidP="00012D38">
      <w:pPr>
        <w:pStyle w:val="a3"/>
        <w:rPr>
          <w:bCs w:val="0"/>
          <w:sz w:val="24"/>
          <w:szCs w:val="24"/>
        </w:rPr>
      </w:pPr>
      <w:r w:rsidRPr="004C6257">
        <w:rPr>
          <w:sz w:val="24"/>
          <w:szCs w:val="24"/>
        </w:rPr>
        <w:t xml:space="preserve">ОТРЯД </w:t>
      </w:r>
      <w:proofErr w:type="gramStart"/>
      <w:r w:rsidRPr="004C6257">
        <w:rPr>
          <w:sz w:val="24"/>
          <w:szCs w:val="24"/>
        </w:rPr>
        <w:t>ХИЩНЫЕ</w:t>
      </w:r>
      <w:proofErr w:type="gramEnd"/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en-US"/>
        </w:rPr>
      </w:pPr>
      <w:proofErr w:type="gramStart"/>
      <w:r w:rsidRPr="004C6257">
        <w:rPr>
          <w:b/>
          <w:color w:val="000000"/>
          <w:sz w:val="24"/>
          <w:szCs w:val="24"/>
          <w:lang w:eastAsia="en-US"/>
        </w:rPr>
        <w:t>Хищные</w:t>
      </w:r>
      <w:proofErr w:type="gramEnd"/>
      <w:r w:rsidRPr="004C6257">
        <w:rPr>
          <w:b/>
          <w:color w:val="000000"/>
          <w:sz w:val="24"/>
          <w:szCs w:val="24"/>
          <w:lang w:eastAsia="en-US"/>
        </w:rPr>
        <w:t xml:space="preserve"> </w:t>
      </w:r>
      <w:r w:rsidRPr="004C6257">
        <w:rPr>
          <w:color w:val="000000"/>
          <w:sz w:val="24"/>
          <w:szCs w:val="24"/>
          <w:lang w:eastAsia="en-US"/>
        </w:rPr>
        <w:t>включает животных, для которых  характерно особое строение зубов. Резцы хищников малы, клыки всегда сильно развиты, коренные бугорчатые зубы с острыми режущими краями назы</w:t>
      </w:r>
      <w:r w:rsidRPr="004C6257">
        <w:rPr>
          <w:color w:val="000000"/>
          <w:sz w:val="24"/>
          <w:szCs w:val="24"/>
          <w:lang w:eastAsia="en-US"/>
        </w:rPr>
        <w:softHyphen/>
        <w:t>ваются хищными. Клыками хищники убивают жертву, а коренными зубами перегрызают сухожилия и дробят кости. Ключицы отсутствуют. Кора боль</w:t>
      </w:r>
      <w:r w:rsidRPr="004C6257">
        <w:rPr>
          <w:color w:val="000000"/>
          <w:sz w:val="24"/>
          <w:szCs w:val="24"/>
          <w:lang w:eastAsia="en-US"/>
        </w:rPr>
        <w:softHyphen/>
        <w:t>ших полушарий хорошо развита, имеет извилины и борозды.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4"/>
          <w:szCs w:val="24"/>
        </w:rPr>
      </w:pPr>
      <w:r w:rsidRPr="004C6257">
        <w:rPr>
          <w:b/>
          <w:i/>
          <w:iCs/>
          <w:color w:val="000000"/>
          <w:sz w:val="24"/>
          <w:szCs w:val="24"/>
        </w:rPr>
        <w:t>Семейство  Волчьи</w:t>
      </w:r>
      <w:r w:rsidRPr="004C6257">
        <w:rPr>
          <w:bCs/>
          <w:iCs/>
          <w:color w:val="000000"/>
          <w:sz w:val="24"/>
          <w:szCs w:val="24"/>
        </w:rPr>
        <w:t xml:space="preserve"> — средние по размеру длиннохвостые хищники.  </w:t>
      </w:r>
      <w:r w:rsidRPr="004C6257">
        <w:rPr>
          <w:color w:val="000000"/>
          <w:sz w:val="24"/>
          <w:szCs w:val="24"/>
        </w:rPr>
        <w:t xml:space="preserve">К </w:t>
      </w:r>
      <w:r w:rsidRPr="004C6257">
        <w:rPr>
          <w:i/>
          <w:color w:val="000000"/>
          <w:sz w:val="24"/>
          <w:szCs w:val="24"/>
        </w:rPr>
        <w:t xml:space="preserve">семейству Волчьи </w:t>
      </w:r>
      <w:r w:rsidRPr="004C6257">
        <w:rPr>
          <w:color w:val="000000"/>
          <w:sz w:val="24"/>
          <w:szCs w:val="24"/>
        </w:rPr>
        <w:t xml:space="preserve">принадлежат </w:t>
      </w:r>
      <w:r w:rsidRPr="004C6257">
        <w:rPr>
          <w:b/>
          <w:i/>
          <w:color w:val="000000"/>
          <w:sz w:val="24"/>
          <w:szCs w:val="24"/>
        </w:rPr>
        <w:t>волки, шакалы, собаки, песцы, лисицы</w:t>
      </w:r>
      <w:r w:rsidRPr="004C6257">
        <w:rPr>
          <w:color w:val="000000"/>
          <w:sz w:val="24"/>
          <w:szCs w:val="24"/>
        </w:rPr>
        <w:t xml:space="preserve"> и др. Жертву обнаруживают по запаху и следам, долго преследуют ее.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C6257">
        <w:rPr>
          <w:color w:val="000000"/>
          <w:sz w:val="24"/>
          <w:szCs w:val="24"/>
        </w:rPr>
        <w:t>Волк — один из самых крупных хищников на территории Беларуси. Достига</w:t>
      </w:r>
      <w:r w:rsidRPr="004C6257">
        <w:rPr>
          <w:color w:val="000000"/>
          <w:sz w:val="24"/>
          <w:szCs w:val="24"/>
        </w:rPr>
        <w:softHyphen/>
        <w:t>ет массы около 50 кг. Это ловкий и сильный зверь, способный нападать на круп</w:t>
      </w:r>
      <w:r w:rsidRPr="004C6257">
        <w:rPr>
          <w:color w:val="000000"/>
          <w:sz w:val="24"/>
          <w:szCs w:val="24"/>
        </w:rPr>
        <w:softHyphen/>
        <w:t>ную добычу. При охоте на копытных волки объединяются в стаи из 5—12 особей. Весной волчица приносит 4—6 слепых и беспомощных волчат. При большой численности волки приносят вред, нападая на домашний скот.</w:t>
      </w:r>
      <w:r w:rsidRPr="004C6257">
        <w:rPr>
          <w:sz w:val="24"/>
          <w:szCs w:val="24"/>
        </w:rPr>
        <w:t xml:space="preserve"> 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4C6257">
        <w:rPr>
          <w:bCs/>
          <w:iCs/>
          <w:color w:val="000000"/>
          <w:sz w:val="24"/>
          <w:szCs w:val="24"/>
        </w:rPr>
        <w:t xml:space="preserve"> Обыкновенная рыжая лисица насе</w:t>
      </w:r>
      <w:r w:rsidRPr="004C6257">
        <w:rPr>
          <w:bCs/>
          <w:iCs/>
          <w:color w:val="000000"/>
          <w:sz w:val="24"/>
          <w:szCs w:val="24"/>
        </w:rPr>
        <w:softHyphen/>
        <w:t>ляет Северную Африку, Евразию и Северную Америку. Это ценный пушной зверь. Южнее, в степях и пустынях, обитает мелкая тускло окрашенная лисичка—корсак.</w:t>
      </w:r>
      <w:r w:rsidRPr="004C6257">
        <w:rPr>
          <w:bCs/>
          <w:iCs/>
          <w:sz w:val="24"/>
          <w:szCs w:val="24"/>
        </w:rPr>
        <w:t xml:space="preserve"> </w:t>
      </w:r>
      <w:r w:rsidRPr="004C6257">
        <w:rPr>
          <w:bCs/>
          <w:iCs/>
          <w:color w:val="000000"/>
          <w:sz w:val="24"/>
          <w:szCs w:val="24"/>
        </w:rPr>
        <w:t xml:space="preserve">Высоко ценится мех песца, или полярной лисицы, распространенного во всех странах вокруг Арктического бассейна. 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4C6257">
        <w:rPr>
          <w:b/>
          <w:i/>
          <w:iCs/>
          <w:color w:val="000000"/>
          <w:sz w:val="24"/>
          <w:szCs w:val="24"/>
        </w:rPr>
        <w:t xml:space="preserve">Семейство </w:t>
      </w:r>
      <w:proofErr w:type="gramStart"/>
      <w:r w:rsidRPr="004C6257">
        <w:rPr>
          <w:b/>
          <w:i/>
          <w:iCs/>
          <w:color w:val="000000"/>
          <w:sz w:val="24"/>
          <w:szCs w:val="24"/>
        </w:rPr>
        <w:t>Медвежьи</w:t>
      </w:r>
      <w:proofErr w:type="gramEnd"/>
      <w:r w:rsidRPr="004C6257">
        <w:rPr>
          <w:bCs/>
          <w:iCs/>
          <w:color w:val="000000"/>
          <w:sz w:val="24"/>
          <w:szCs w:val="24"/>
        </w:rPr>
        <w:t xml:space="preserve">. Медведи — самые крупные современные хищники. Ходят, опираясь на всю стопу, хвосты короткие. </w:t>
      </w:r>
      <w:r w:rsidRPr="004C6257">
        <w:rPr>
          <w:b/>
          <w:bCs/>
          <w:i/>
          <w:iCs/>
          <w:color w:val="000000"/>
          <w:sz w:val="24"/>
          <w:szCs w:val="24"/>
        </w:rPr>
        <w:t>Бурый медведь</w:t>
      </w:r>
      <w:r w:rsidRPr="004C6257">
        <w:rPr>
          <w:bCs/>
          <w:iCs/>
          <w:color w:val="000000"/>
          <w:sz w:val="24"/>
          <w:szCs w:val="24"/>
        </w:rPr>
        <w:t>, распространен в Европе,  Северной Африке, Северной Азии и Америке. Крупный американский подвид назы</w:t>
      </w:r>
      <w:r w:rsidRPr="004C6257">
        <w:rPr>
          <w:bCs/>
          <w:iCs/>
          <w:color w:val="000000"/>
          <w:sz w:val="24"/>
          <w:szCs w:val="24"/>
        </w:rPr>
        <w:softHyphen/>
        <w:t xml:space="preserve">вают серым медведем— </w:t>
      </w:r>
      <w:proofErr w:type="gramStart"/>
      <w:r w:rsidRPr="004C6257">
        <w:rPr>
          <w:b/>
          <w:bCs/>
          <w:i/>
          <w:iCs/>
          <w:color w:val="000000"/>
          <w:sz w:val="24"/>
          <w:szCs w:val="24"/>
        </w:rPr>
        <w:t>гр</w:t>
      </w:r>
      <w:proofErr w:type="gramEnd"/>
      <w:r w:rsidRPr="004C6257">
        <w:rPr>
          <w:b/>
          <w:bCs/>
          <w:i/>
          <w:iCs/>
          <w:color w:val="000000"/>
          <w:sz w:val="24"/>
          <w:szCs w:val="24"/>
        </w:rPr>
        <w:t>изли</w:t>
      </w:r>
      <w:r w:rsidRPr="004C6257">
        <w:rPr>
          <w:bCs/>
          <w:iCs/>
          <w:color w:val="000000"/>
          <w:sz w:val="24"/>
          <w:szCs w:val="24"/>
        </w:rPr>
        <w:t xml:space="preserve">. Бурый </w:t>
      </w:r>
      <w:proofErr w:type="gramStart"/>
      <w:r w:rsidRPr="004C6257">
        <w:rPr>
          <w:bCs/>
          <w:iCs/>
          <w:color w:val="000000"/>
          <w:sz w:val="24"/>
          <w:szCs w:val="24"/>
        </w:rPr>
        <w:t>медведь</w:t>
      </w:r>
      <w:proofErr w:type="gramEnd"/>
      <w:r w:rsidRPr="004C6257">
        <w:rPr>
          <w:bCs/>
          <w:iCs/>
          <w:color w:val="000000"/>
          <w:sz w:val="24"/>
          <w:szCs w:val="24"/>
        </w:rPr>
        <w:t xml:space="preserve"> скорее всеядный зверь, чем хищник, опасен только шатун — поднятый зимой из берлоги, когда в ле</w:t>
      </w:r>
      <w:r w:rsidRPr="004C6257">
        <w:rPr>
          <w:bCs/>
          <w:iCs/>
          <w:color w:val="000000"/>
          <w:sz w:val="24"/>
          <w:szCs w:val="24"/>
        </w:rPr>
        <w:softHyphen/>
        <w:t>су нет растительного корма.</w:t>
      </w:r>
      <w:r w:rsidRPr="004C6257">
        <w:rPr>
          <w:bCs/>
          <w:iCs/>
          <w:sz w:val="24"/>
          <w:szCs w:val="24"/>
        </w:rPr>
        <w:t xml:space="preserve"> </w:t>
      </w:r>
      <w:r w:rsidRPr="004C6257">
        <w:rPr>
          <w:bCs/>
          <w:iCs/>
          <w:color w:val="000000"/>
          <w:sz w:val="24"/>
          <w:szCs w:val="24"/>
        </w:rPr>
        <w:t xml:space="preserve">В Восточной Азии  обычен </w:t>
      </w:r>
      <w:r w:rsidRPr="004C6257">
        <w:rPr>
          <w:b/>
          <w:bCs/>
          <w:i/>
          <w:iCs/>
          <w:color w:val="000000"/>
          <w:sz w:val="24"/>
          <w:szCs w:val="24"/>
        </w:rPr>
        <w:t>гималайский медведь</w:t>
      </w:r>
      <w:r w:rsidRPr="004C6257">
        <w:rPr>
          <w:bCs/>
          <w:iCs/>
          <w:color w:val="000000"/>
          <w:sz w:val="24"/>
          <w:szCs w:val="24"/>
        </w:rPr>
        <w:t xml:space="preserve"> с белым «галстуком» на груди.  </w:t>
      </w:r>
      <w:r w:rsidRPr="004C6257">
        <w:rPr>
          <w:b/>
          <w:bCs/>
          <w:i/>
          <w:iCs/>
          <w:color w:val="000000"/>
          <w:sz w:val="24"/>
          <w:szCs w:val="24"/>
        </w:rPr>
        <w:t>Белый медведь</w:t>
      </w:r>
      <w:r w:rsidRPr="004C6257">
        <w:rPr>
          <w:bCs/>
          <w:iCs/>
          <w:color w:val="000000"/>
          <w:sz w:val="24"/>
          <w:szCs w:val="24"/>
        </w:rPr>
        <w:t xml:space="preserve"> — обитатель льдов Арктики, лишь изредка заходящий в тундру, наоборот, хищник, питающийся в основном тюленями. Крупные сам</w:t>
      </w:r>
      <w:r w:rsidRPr="004C6257">
        <w:rPr>
          <w:bCs/>
          <w:iCs/>
          <w:color w:val="000000"/>
          <w:sz w:val="24"/>
          <w:szCs w:val="24"/>
        </w:rPr>
        <w:softHyphen/>
        <w:t xml:space="preserve">цы достигают 3 м в длину и массы до 1000 кг. 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4C6257">
        <w:rPr>
          <w:color w:val="000000"/>
          <w:sz w:val="24"/>
          <w:szCs w:val="24"/>
          <w:lang w:eastAsia="en-US"/>
        </w:rPr>
        <w:t xml:space="preserve">К </w:t>
      </w:r>
      <w:r w:rsidRPr="004C6257">
        <w:rPr>
          <w:b/>
          <w:i/>
          <w:color w:val="000000"/>
          <w:sz w:val="24"/>
          <w:szCs w:val="24"/>
          <w:lang w:eastAsia="en-US"/>
        </w:rPr>
        <w:t xml:space="preserve">семейству Куньи </w:t>
      </w:r>
      <w:r w:rsidRPr="004C6257">
        <w:rPr>
          <w:color w:val="000000"/>
          <w:sz w:val="24"/>
          <w:szCs w:val="24"/>
          <w:lang w:eastAsia="en-US"/>
        </w:rPr>
        <w:t>принадлежат активные хищники, обитающие в лесах и во</w:t>
      </w:r>
      <w:r w:rsidRPr="004C6257">
        <w:rPr>
          <w:color w:val="000000"/>
          <w:sz w:val="24"/>
          <w:szCs w:val="24"/>
          <w:lang w:eastAsia="en-US"/>
        </w:rPr>
        <w:softHyphen/>
        <w:t xml:space="preserve">доемах и охотящиеся, как правило, в сумеречное и ночное время. Объектами их охоты являются мышевидные грызуны, яйца и птенцы птиц. </w:t>
      </w:r>
      <w:proofErr w:type="gramStart"/>
      <w:r w:rsidRPr="004C6257">
        <w:rPr>
          <w:bCs/>
          <w:iCs/>
          <w:color w:val="000000"/>
          <w:sz w:val="24"/>
          <w:szCs w:val="24"/>
        </w:rPr>
        <w:t xml:space="preserve">Это самые ценные хищные звери, дающие наилучший мех: </w:t>
      </w:r>
      <w:r w:rsidRPr="004C6257">
        <w:rPr>
          <w:b/>
          <w:bCs/>
          <w:i/>
          <w:iCs/>
          <w:color w:val="000000"/>
          <w:sz w:val="24"/>
          <w:szCs w:val="24"/>
        </w:rPr>
        <w:t>куница, соболь, хорек, норка, горностай, выдра.</w:t>
      </w:r>
      <w:proofErr w:type="gramEnd"/>
      <w:r w:rsidRPr="004C6257">
        <w:rPr>
          <w:bCs/>
          <w:iCs/>
          <w:color w:val="000000"/>
          <w:sz w:val="24"/>
          <w:szCs w:val="24"/>
        </w:rPr>
        <w:t xml:space="preserve">  Очень любят воду норки — американская и европейская. Их основная добыча — лягушки, рыбы, водные грызуны. Еще более любят воду выдры: у них хвост непушистый, плавательный и между паль</w:t>
      </w:r>
      <w:r w:rsidRPr="004C6257">
        <w:rPr>
          <w:bCs/>
          <w:iCs/>
          <w:color w:val="000000"/>
          <w:sz w:val="24"/>
          <w:szCs w:val="24"/>
        </w:rPr>
        <w:softHyphen/>
        <w:t xml:space="preserve">цами лап появляются перепонки. Соболь — житель кедровой тайги, основной его корм, кроме </w:t>
      </w:r>
      <w:r w:rsidRPr="004C6257">
        <w:rPr>
          <w:bCs/>
          <w:iCs/>
          <w:color w:val="000000"/>
          <w:sz w:val="24"/>
          <w:szCs w:val="24"/>
        </w:rPr>
        <w:lastRenderedPageBreak/>
        <w:t>мышевидных грызунов и бурундуков, — кедровые орешки.</w:t>
      </w:r>
      <w:r w:rsidRPr="004C6257">
        <w:rPr>
          <w:bCs/>
          <w:iCs/>
          <w:sz w:val="24"/>
          <w:szCs w:val="24"/>
        </w:rPr>
        <w:t xml:space="preserve"> </w:t>
      </w:r>
      <w:r w:rsidRPr="004C6257">
        <w:rPr>
          <w:bCs/>
          <w:iCs/>
          <w:color w:val="000000"/>
          <w:sz w:val="24"/>
          <w:szCs w:val="24"/>
        </w:rPr>
        <w:t xml:space="preserve">Особняком стоят североамериканские </w:t>
      </w:r>
      <w:r w:rsidRPr="004C6257">
        <w:rPr>
          <w:b/>
          <w:bCs/>
          <w:i/>
          <w:iCs/>
          <w:color w:val="000000"/>
          <w:sz w:val="24"/>
          <w:szCs w:val="24"/>
        </w:rPr>
        <w:t>скунсы</w:t>
      </w:r>
      <w:r w:rsidRPr="004C6257">
        <w:rPr>
          <w:bCs/>
          <w:iCs/>
          <w:color w:val="000000"/>
          <w:sz w:val="24"/>
          <w:szCs w:val="24"/>
        </w:rPr>
        <w:t xml:space="preserve"> — также ценные звери, отпугивающие врагов зловонным запахом выделений анальных желез, выст</w:t>
      </w:r>
      <w:r w:rsidRPr="004C6257">
        <w:rPr>
          <w:bCs/>
          <w:iCs/>
          <w:color w:val="000000"/>
          <w:sz w:val="24"/>
          <w:szCs w:val="24"/>
        </w:rPr>
        <w:softHyphen/>
        <w:t>реливаемых на несколько метров.</w:t>
      </w:r>
      <w:r w:rsidRPr="004C6257">
        <w:rPr>
          <w:bCs/>
          <w:iCs/>
          <w:sz w:val="24"/>
          <w:szCs w:val="24"/>
        </w:rPr>
        <w:t xml:space="preserve"> </w:t>
      </w:r>
      <w:r w:rsidRPr="004C6257">
        <w:rPr>
          <w:b/>
          <w:bCs/>
          <w:i/>
          <w:iCs/>
          <w:sz w:val="24"/>
          <w:szCs w:val="24"/>
        </w:rPr>
        <w:t>Б</w:t>
      </w:r>
      <w:r w:rsidRPr="004C6257">
        <w:rPr>
          <w:b/>
          <w:bCs/>
          <w:i/>
          <w:iCs/>
          <w:color w:val="000000"/>
          <w:sz w:val="24"/>
          <w:szCs w:val="24"/>
        </w:rPr>
        <w:t>арсук</w:t>
      </w:r>
      <w:r w:rsidRPr="004C6257">
        <w:rPr>
          <w:bCs/>
          <w:iCs/>
          <w:color w:val="000000"/>
          <w:sz w:val="24"/>
          <w:szCs w:val="24"/>
        </w:rPr>
        <w:t xml:space="preserve">, населяющий всю Европу -  строитель глубоких, сложных нор. Барсук всеяден, мех его не очень ценится, но жир считается целебным. 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4C6257">
        <w:rPr>
          <w:color w:val="000000"/>
          <w:sz w:val="24"/>
          <w:szCs w:val="24"/>
        </w:rPr>
        <w:t xml:space="preserve">К </w:t>
      </w:r>
      <w:r w:rsidRPr="004C6257">
        <w:rPr>
          <w:b/>
          <w:color w:val="000000"/>
          <w:sz w:val="24"/>
          <w:szCs w:val="24"/>
        </w:rPr>
        <w:t>семейству Кошачьи</w:t>
      </w:r>
      <w:r w:rsidRPr="004C6257">
        <w:rPr>
          <w:i/>
          <w:color w:val="000000"/>
          <w:sz w:val="24"/>
          <w:szCs w:val="24"/>
        </w:rPr>
        <w:t xml:space="preserve"> </w:t>
      </w:r>
      <w:r w:rsidRPr="004C6257">
        <w:rPr>
          <w:color w:val="000000"/>
          <w:sz w:val="24"/>
          <w:szCs w:val="24"/>
        </w:rPr>
        <w:t>принадлежат крупные и средние по размерам живот</w:t>
      </w:r>
      <w:r w:rsidRPr="004C6257">
        <w:rPr>
          <w:color w:val="000000"/>
          <w:sz w:val="24"/>
          <w:szCs w:val="24"/>
        </w:rPr>
        <w:softHyphen/>
        <w:t>ные, являющиеся подстерегающими хищниками. Их тело стройное, гибкое, с округлой головой. Находясь в засаде, животные незаметно подкрадыва</w:t>
      </w:r>
      <w:r w:rsidRPr="004C6257">
        <w:rPr>
          <w:color w:val="000000"/>
          <w:sz w:val="24"/>
          <w:szCs w:val="24"/>
        </w:rPr>
        <w:softHyphen/>
        <w:t xml:space="preserve">ются к добыче и, сделав короткий бросок, настигают ее. Добычу сначала схватывают острыми загнутыми когтями, а затем зубами убивают ее. К </w:t>
      </w:r>
      <w:proofErr w:type="gramStart"/>
      <w:r w:rsidRPr="004C6257">
        <w:rPr>
          <w:color w:val="000000"/>
          <w:sz w:val="24"/>
          <w:szCs w:val="24"/>
        </w:rPr>
        <w:t>кошачьим</w:t>
      </w:r>
      <w:proofErr w:type="gramEnd"/>
      <w:r w:rsidRPr="004C6257">
        <w:rPr>
          <w:color w:val="000000"/>
          <w:sz w:val="24"/>
          <w:szCs w:val="24"/>
        </w:rPr>
        <w:t xml:space="preserve"> отно</w:t>
      </w:r>
      <w:r w:rsidRPr="004C6257">
        <w:rPr>
          <w:color w:val="000000"/>
          <w:sz w:val="24"/>
          <w:szCs w:val="24"/>
        </w:rPr>
        <w:softHyphen/>
        <w:t xml:space="preserve">сятся </w:t>
      </w:r>
      <w:r w:rsidRPr="004C6257">
        <w:rPr>
          <w:b/>
          <w:i/>
          <w:color w:val="000000"/>
          <w:sz w:val="24"/>
          <w:szCs w:val="24"/>
        </w:rPr>
        <w:t>тигр, лев, леопард</w:t>
      </w:r>
      <w:r w:rsidRPr="004C6257">
        <w:rPr>
          <w:i/>
          <w:color w:val="000000"/>
          <w:sz w:val="24"/>
          <w:szCs w:val="24"/>
        </w:rPr>
        <w:t xml:space="preserve">, дикие </w:t>
      </w:r>
      <w:r w:rsidRPr="004C6257">
        <w:rPr>
          <w:color w:val="000000"/>
          <w:sz w:val="24"/>
          <w:szCs w:val="24"/>
        </w:rPr>
        <w:t xml:space="preserve">и </w:t>
      </w:r>
      <w:r w:rsidRPr="004C6257">
        <w:rPr>
          <w:i/>
          <w:color w:val="000000"/>
          <w:sz w:val="24"/>
          <w:szCs w:val="24"/>
        </w:rPr>
        <w:t xml:space="preserve">домашние кошки. </w:t>
      </w:r>
      <w:r w:rsidRPr="004C6257">
        <w:rPr>
          <w:color w:val="000000"/>
          <w:sz w:val="24"/>
          <w:szCs w:val="24"/>
        </w:rPr>
        <w:t>В лесах Беларуси встреча</w:t>
      </w:r>
      <w:r w:rsidRPr="004C6257">
        <w:rPr>
          <w:color w:val="000000"/>
          <w:sz w:val="24"/>
          <w:szCs w:val="24"/>
        </w:rPr>
        <w:softHyphen/>
        <w:t xml:space="preserve">ется единственный представитель кошачьих — </w:t>
      </w:r>
      <w:r w:rsidRPr="004C6257">
        <w:rPr>
          <w:i/>
          <w:color w:val="000000"/>
          <w:sz w:val="24"/>
          <w:szCs w:val="24"/>
        </w:rPr>
        <w:t xml:space="preserve">рысь, </w:t>
      </w:r>
      <w:r w:rsidRPr="004C6257">
        <w:rPr>
          <w:color w:val="000000"/>
          <w:sz w:val="24"/>
          <w:szCs w:val="24"/>
        </w:rPr>
        <w:t>которая занесена в Красную книгу Республики Беларусь.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4C6257">
        <w:rPr>
          <w:bCs/>
          <w:iCs/>
          <w:color w:val="000000"/>
          <w:sz w:val="24"/>
          <w:szCs w:val="24"/>
        </w:rPr>
        <w:t xml:space="preserve">В  род пантер  входят крупные  кошки - львы. Близкий родственник льва — тигр. 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4C6257">
        <w:rPr>
          <w:bCs/>
          <w:iCs/>
          <w:color w:val="000000"/>
          <w:sz w:val="24"/>
          <w:szCs w:val="24"/>
        </w:rPr>
        <w:t xml:space="preserve"> Леопарды обитают в Аф</w:t>
      </w:r>
      <w:r w:rsidRPr="004C6257">
        <w:rPr>
          <w:bCs/>
          <w:iCs/>
          <w:color w:val="000000"/>
          <w:sz w:val="24"/>
          <w:szCs w:val="24"/>
        </w:rPr>
        <w:softHyphen/>
        <w:t>рике и Южной Азии. Черные формы (</w:t>
      </w:r>
      <w:proofErr w:type="spellStart"/>
      <w:r w:rsidRPr="004C6257">
        <w:rPr>
          <w:bCs/>
          <w:iCs/>
          <w:color w:val="000000"/>
          <w:sz w:val="24"/>
          <w:szCs w:val="24"/>
        </w:rPr>
        <w:t>меланисты</w:t>
      </w:r>
      <w:proofErr w:type="spellEnd"/>
      <w:r w:rsidRPr="004C6257">
        <w:rPr>
          <w:bCs/>
          <w:iCs/>
          <w:color w:val="000000"/>
          <w:sz w:val="24"/>
          <w:szCs w:val="24"/>
        </w:rPr>
        <w:t>) называются черными пантерами. В Центральной и Южной Аме</w:t>
      </w:r>
      <w:r w:rsidRPr="004C6257">
        <w:rPr>
          <w:bCs/>
          <w:iCs/>
          <w:color w:val="000000"/>
          <w:sz w:val="24"/>
          <w:szCs w:val="24"/>
        </w:rPr>
        <w:softHyphen/>
        <w:t xml:space="preserve">рике леопарда заменяет </w:t>
      </w:r>
      <w:r w:rsidRPr="004C6257">
        <w:rPr>
          <w:b/>
          <w:bCs/>
          <w:i/>
          <w:iCs/>
          <w:color w:val="000000"/>
          <w:sz w:val="24"/>
          <w:szCs w:val="24"/>
        </w:rPr>
        <w:t>ягуар</w:t>
      </w:r>
      <w:r w:rsidRPr="004C6257">
        <w:rPr>
          <w:bCs/>
          <w:iCs/>
          <w:color w:val="000000"/>
          <w:sz w:val="24"/>
          <w:szCs w:val="24"/>
        </w:rPr>
        <w:t xml:space="preserve">, а на высокогорьях Средней и Центральной Азии — ирбис, или </w:t>
      </w:r>
      <w:r w:rsidRPr="004C6257">
        <w:rPr>
          <w:b/>
          <w:bCs/>
          <w:i/>
          <w:iCs/>
          <w:color w:val="000000"/>
          <w:sz w:val="24"/>
          <w:szCs w:val="24"/>
        </w:rPr>
        <w:t>снежный барс</w:t>
      </w:r>
      <w:r w:rsidRPr="004C6257">
        <w:rPr>
          <w:bCs/>
          <w:iCs/>
          <w:color w:val="000000"/>
          <w:sz w:val="24"/>
          <w:szCs w:val="24"/>
        </w:rPr>
        <w:t>.</w:t>
      </w:r>
    </w:p>
    <w:p w:rsidR="00012D38" w:rsidRPr="004C6257" w:rsidRDefault="00012D38" w:rsidP="00012D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4"/>
          <w:szCs w:val="24"/>
        </w:rPr>
      </w:pPr>
      <w:r w:rsidRPr="004C6257">
        <w:rPr>
          <w:bCs/>
          <w:iCs/>
          <w:color w:val="000000"/>
          <w:sz w:val="24"/>
          <w:szCs w:val="24"/>
        </w:rPr>
        <w:t xml:space="preserve">Самая удивительная из крупных кошек — </w:t>
      </w:r>
      <w:r w:rsidRPr="004C6257">
        <w:rPr>
          <w:b/>
          <w:bCs/>
          <w:i/>
          <w:iCs/>
          <w:color w:val="000000"/>
          <w:sz w:val="24"/>
          <w:szCs w:val="24"/>
        </w:rPr>
        <w:t>гепард</w:t>
      </w:r>
      <w:r w:rsidRPr="004C6257">
        <w:rPr>
          <w:bCs/>
          <w:iCs/>
          <w:color w:val="000000"/>
          <w:sz w:val="24"/>
          <w:szCs w:val="24"/>
        </w:rPr>
        <w:t xml:space="preserve">. Когти у него </w:t>
      </w:r>
      <w:proofErr w:type="spellStart"/>
      <w:r w:rsidRPr="004C6257">
        <w:rPr>
          <w:bCs/>
          <w:iCs/>
          <w:color w:val="000000"/>
          <w:sz w:val="24"/>
          <w:szCs w:val="24"/>
        </w:rPr>
        <w:t>невтяжные</w:t>
      </w:r>
      <w:proofErr w:type="spellEnd"/>
      <w:r w:rsidRPr="004C6257">
        <w:rPr>
          <w:bCs/>
          <w:iCs/>
          <w:color w:val="000000"/>
          <w:sz w:val="24"/>
          <w:szCs w:val="24"/>
        </w:rPr>
        <w:t xml:space="preserve">, и добычу свою, мелких антилоп, он догоняет, развивая огромную скорость, на коротких дистанциях до 110 км/ч. Гепардов держали для конной охоты еще в Киевской Руси. Сейчас они сохранились лишь в Африке. </w:t>
      </w:r>
    </w:p>
    <w:p w:rsidR="003C32F7" w:rsidRPr="004C6257" w:rsidRDefault="003C32F7">
      <w:pPr>
        <w:rPr>
          <w:sz w:val="24"/>
          <w:szCs w:val="24"/>
        </w:rPr>
      </w:pPr>
    </w:p>
    <w:sectPr w:rsidR="003C32F7" w:rsidRPr="004C6257" w:rsidSect="002263A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2D38"/>
    <w:rsid w:val="00012D38"/>
    <w:rsid w:val="00172924"/>
    <w:rsid w:val="002263AC"/>
    <w:rsid w:val="003C32F7"/>
    <w:rsid w:val="004B2D60"/>
    <w:rsid w:val="004C6257"/>
    <w:rsid w:val="009912DE"/>
    <w:rsid w:val="00A3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9912DE"/>
    <w:pPr>
      <w:keepNext/>
      <w:widowControl w:val="0"/>
      <w:autoSpaceDE w:val="0"/>
      <w:autoSpaceDN w:val="0"/>
      <w:adjustRightInd w:val="0"/>
      <w:jc w:val="both"/>
      <w:outlineLvl w:val="0"/>
    </w:pPr>
    <w:rPr>
      <w:rFonts w:cs="Times New Roman CYR"/>
      <w:b/>
      <w:sz w:val="40"/>
    </w:rPr>
  </w:style>
  <w:style w:type="paragraph" w:styleId="2">
    <w:name w:val="heading 2"/>
    <w:basedOn w:val="a"/>
    <w:next w:val="a"/>
    <w:link w:val="20"/>
    <w:autoRedefine/>
    <w:qFormat/>
    <w:rsid w:val="009912DE"/>
    <w:pPr>
      <w:keepNext/>
      <w:spacing w:before="240" w:after="60"/>
      <w:jc w:val="center"/>
      <w:outlineLvl w:val="1"/>
    </w:pPr>
    <w:rPr>
      <w:rFonts w:cs="Arial"/>
      <w:b/>
      <w:bCs/>
      <w:i/>
      <w:iCs/>
      <w:sz w:val="32"/>
    </w:rPr>
  </w:style>
  <w:style w:type="paragraph" w:styleId="4">
    <w:name w:val="heading 4"/>
    <w:aliases w:val="Выделение текста"/>
    <w:basedOn w:val="a"/>
    <w:next w:val="a"/>
    <w:link w:val="40"/>
    <w:autoRedefine/>
    <w:qFormat/>
    <w:rsid w:val="009912DE"/>
    <w:pPr>
      <w:keepNext/>
      <w:widowControl w:val="0"/>
      <w:tabs>
        <w:tab w:val="left" w:pos="6930"/>
      </w:tabs>
      <w:autoSpaceDE w:val="0"/>
      <w:autoSpaceDN w:val="0"/>
      <w:adjustRightInd w:val="0"/>
      <w:ind w:left="-426"/>
      <w:jc w:val="both"/>
      <w:outlineLvl w:val="3"/>
    </w:pPr>
    <w:rPr>
      <w:rFonts w:cs="Times New Roman CYR"/>
      <w:b/>
      <w:bCs/>
      <w:i/>
    </w:rPr>
  </w:style>
  <w:style w:type="paragraph" w:styleId="5">
    <w:name w:val="heading 5"/>
    <w:aliases w:val="Мал. обычный"/>
    <w:basedOn w:val="a"/>
    <w:next w:val="a"/>
    <w:link w:val="50"/>
    <w:autoRedefine/>
    <w:qFormat/>
    <w:rsid w:val="009912DE"/>
    <w:pPr>
      <w:keepNext/>
      <w:widowControl w:val="0"/>
      <w:tabs>
        <w:tab w:val="left" w:pos="6930"/>
      </w:tabs>
      <w:autoSpaceDE w:val="0"/>
      <w:autoSpaceDN w:val="0"/>
      <w:adjustRightInd w:val="0"/>
      <w:jc w:val="both"/>
      <w:outlineLvl w:val="4"/>
    </w:pPr>
    <w:rPr>
      <w:rFonts w:cs="Arial CYR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2DE"/>
    <w:rPr>
      <w:rFonts w:ascii="Times New Roman" w:eastAsia="Times New Roman" w:hAnsi="Times New Roman" w:cs="Times New Roman CYR"/>
      <w:b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12DE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40">
    <w:name w:val="Заголовок 4 Знак"/>
    <w:aliases w:val="Выделение текста Знак"/>
    <w:basedOn w:val="a0"/>
    <w:link w:val="4"/>
    <w:rsid w:val="009912DE"/>
    <w:rPr>
      <w:rFonts w:ascii="Times New Roman" w:eastAsia="Times New Roman" w:hAnsi="Times New Roman" w:cs="Times New Roman CYR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aliases w:val="Мал. обычный Знак"/>
    <w:basedOn w:val="a0"/>
    <w:link w:val="5"/>
    <w:rsid w:val="009912DE"/>
    <w:rPr>
      <w:rFonts w:ascii="Times New Roman" w:eastAsia="Times New Roman" w:hAnsi="Times New Roman" w:cs="Arial CYR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2D38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16"/>
    </w:rPr>
  </w:style>
  <w:style w:type="character" w:customStyle="1" w:styleId="a4">
    <w:name w:val="Название Знак"/>
    <w:basedOn w:val="a0"/>
    <w:link w:val="a3"/>
    <w:rsid w:val="00012D38"/>
    <w:rPr>
      <w:rFonts w:ascii="Times New Roman" w:hAnsi="Times New Roman" w:cs="Times New Roman"/>
      <w:b/>
      <w:bCs/>
      <w:color w:val="000000"/>
      <w:sz w:val="28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2014-12-30T09:17:00Z</dcterms:created>
  <dcterms:modified xsi:type="dcterms:W3CDTF">2014-07-13T16:27:00Z</dcterms:modified>
</cp:coreProperties>
</file>