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72" w:rsidRPr="006C3568" w:rsidRDefault="00EF3772" w:rsidP="00CB4F88">
      <w:pPr>
        <w:spacing w:after="0" w:line="240" w:lineRule="auto"/>
        <w:rPr>
          <w:rFonts w:ascii="Times New Roman" w:hAnsi="Times New Roman"/>
          <w:b/>
          <w:sz w:val="32"/>
          <w:szCs w:val="32"/>
          <w:lang w:val="en-US"/>
        </w:rPr>
      </w:pPr>
      <w:r w:rsidRPr="006C3568">
        <w:rPr>
          <w:rFonts w:ascii="Times New Roman" w:hAnsi="Times New Roman"/>
          <w:b/>
          <w:bCs/>
          <w:sz w:val="32"/>
          <w:szCs w:val="32"/>
          <w:lang w:val="en-GB"/>
        </w:rPr>
        <w:t>Halloween</w:t>
      </w:r>
      <w:r w:rsidRPr="006C3568">
        <w:rPr>
          <w:noProof/>
          <w:sz w:val="32"/>
          <w:szCs w:val="32"/>
          <w:lang w:eastAsia="ru-RU"/>
        </w:rPr>
        <mc:AlternateContent>
          <mc:Choice Requires="wps">
            <w:drawing>
              <wp:inline distT="0" distB="0" distL="0" distR="0" wp14:anchorId="1325BA92" wp14:editId="29732AB6">
                <wp:extent cx="737870" cy="737870"/>
                <wp:effectExtent l="0" t="0" r="0" b="0"/>
                <wp:docPr id="16"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7870"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58.1pt;height:5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" filled="f" stroked="f">
                <o:lock v:ext="edit" aspectratio="t"/>
                <w10:anchorlock/>
              </v:rect>
            </w:pict>
          </mc:Fallback>
        </mc:AlternateContent>
      </w:r>
    </w:p>
    <w:p w:rsidR="00CB4F88" w:rsidRPr="006C3568" w:rsidRDefault="00EF3772" w:rsidP="00EF3772">
      <w:pPr>
        <w:pStyle w:val="c0"/>
        <w:spacing w:before="0" w:beforeAutospacing="0" w:after="0" w:afterAutospacing="0"/>
        <w:ind w:firstLine="708"/>
        <w:jc w:val="both"/>
        <w:rPr>
          <w:rStyle w:val="c5"/>
          <w:color w:val="000000"/>
          <w:sz w:val="32"/>
          <w:szCs w:val="32"/>
          <w:lang w:val="en-US"/>
        </w:rPr>
      </w:pPr>
      <w:r w:rsidRPr="006C3568">
        <w:rPr>
          <w:rStyle w:val="c5"/>
          <w:color w:val="000000"/>
          <w:sz w:val="32"/>
          <w:szCs w:val="32"/>
          <w:lang w:val="en-US"/>
        </w:rPr>
        <w:t xml:space="preserve"> Halloween is a festival that is celebrated on the 31st of October. This day is the eve of All Saints' Day. The word “Halloween” is hundreds of years old. It comes from medieval England. </w:t>
      </w:r>
    </w:p>
    <w:p w:rsidR="00CB4F88" w:rsidRPr="006C3568" w:rsidRDefault="00EF3772" w:rsidP="00EF3772">
      <w:pPr>
        <w:pStyle w:val="c0"/>
        <w:spacing w:before="0" w:beforeAutospacing="0" w:after="0" w:afterAutospacing="0"/>
        <w:ind w:firstLine="708"/>
        <w:jc w:val="both"/>
        <w:rPr>
          <w:rStyle w:val="c5"/>
          <w:color w:val="000000"/>
          <w:sz w:val="32"/>
          <w:szCs w:val="32"/>
          <w:lang w:val="en-US"/>
        </w:rPr>
      </w:pPr>
      <w:r w:rsidRPr="006C3568">
        <w:rPr>
          <w:rStyle w:val="c5"/>
          <w:color w:val="000000"/>
          <w:sz w:val="32"/>
          <w:szCs w:val="32"/>
          <w:lang w:val="en-US"/>
        </w:rPr>
        <w:t xml:space="preserve">But the origin of Halloween dates back hundreds of years to the Druid festival. They celebrated “All Hallows” Eve (in Old English “hallow” means “saint”). Long before this Celtic pagan tribes inhabited the territories of modern England. They thought that the year consisted of two parts – summer (bright part) and winter (dark part). The God of the Sun was taken prisoner during the winter. </w:t>
      </w:r>
    </w:p>
    <w:p w:rsidR="00EF3772" w:rsidRPr="006C3568" w:rsidRDefault="00EF3772" w:rsidP="00EF3772">
      <w:pPr>
        <w:pStyle w:val="c0"/>
        <w:spacing w:before="0" w:beforeAutospacing="0" w:after="0" w:afterAutospacing="0"/>
        <w:ind w:firstLine="708"/>
        <w:jc w:val="both"/>
        <w:rPr>
          <w:color w:val="000000"/>
          <w:sz w:val="32"/>
          <w:szCs w:val="32"/>
          <w:lang w:val="en-US"/>
        </w:rPr>
      </w:pPr>
      <w:r w:rsidRPr="006C3568">
        <w:rPr>
          <w:rStyle w:val="c5"/>
          <w:color w:val="000000"/>
          <w:sz w:val="32"/>
          <w:szCs w:val="32"/>
          <w:lang w:val="en-US"/>
        </w:rPr>
        <w:t>According to Celtic calendar the 1st of November was the day when the Druid New Year began. So they believed that just before this day witches and other evil spirits were playing tricks on human beings to mark the beginning of “dark” winter and the reign of the Lord of Death. Many ghosts and witches on the Earth and that they met on October 31 to worship the devil. People lit bonfires and made sacrifice.</w:t>
      </w:r>
    </w:p>
    <w:p w:rsidR="00CB4F88" w:rsidRPr="006C3568" w:rsidRDefault="00EF3772" w:rsidP="00CB4F88">
      <w:pPr>
        <w:pStyle w:val="c0"/>
        <w:spacing w:before="0" w:beforeAutospacing="0" w:after="0" w:afterAutospacing="0"/>
        <w:ind w:firstLine="708"/>
        <w:jc w:val="both"/>
        <w:rPr>
          <w:rStyle w:val="c5"/>
          <w:color w:val="000000"/>
          <w:sz w:val="32"/>
          <w:szCs w:val="32"/>
          <w:lang w:val="en-US"/>
        </w:rPr>
      </w:pPr>
      <w:r w:rsidRPr="006C3568">
        <w:rPr>
          <w:rStyle w:val="c5"/>
          <w:color w:val="000000"/>
          <w:sz w:val="32"/>
          <w:szCs w:val="32"/>
          <w:lang w:val="en-US"/>
        </w:rPr>
        <w:t>These old traditions can still be found in countries of Celtic influence today. For example, in the United States children wear scary costumes of ghost and skeletons and masks (false faces) and go trick-or-treating. Trick-or-treating is the main Halloween activity for children.</w:t>
      </w:r>
    </w:p>
    <w:p w:rsidR="00CB4F88" w:rsidRPr="006C3568" w:rsidRDefault="00EF3772" w:rsidP="00CB4F88">
      <w:pPr>
        <w:pStyle w:val="c0"/>
        <w:spacing w:before="0" w:beforeAutospacing="0" w:after="0" w:afterAutospacing="0"/>
        <w:ind w:firstLine="708"/>
        <w:jc w:val="both"/>
        <w:rPr>
          <w:rStyle w:val="c5"/>
          <w:color w:val="000000"/>
          <w:sz w:val="32"/>
          <w:szCs w:val="32"/>
          <w:lang w:val="en-US"/>
        </w:rPr>
      </w:pPr>
      <w:r w:rsidRPr="006C3568">
        <w:rPr>
          <w:rStyle w:val="c5"/>
          <w:color w:val="000000"/>
          <w:sz w:val="32"/>
          <w:szCs w:val="32"/>
          <w:lang w:val="en-US"/>
        </w:rPr>
        <w:t xml:space="preserve"> But what is trick-or-treating? Children go from door to door saying “trick or treat”. The neighbors give children treats like candies, fruit and money so that children do not play tricks on them.</w:t>
      </w:r>
      <w:r w:rsidR="00CB4F88" w:rsidRPr="006C3568">
        <w:rPr>
          <w:rStyle w:val="c5"/>
          <w:color w:val="000000"/>
          <w:sz w:val="32"/>
          <w:szCs w:val="32"/>
          <w:lang w:val="en-US"/>
        </w:rPr>
        <w:t xml:space="preserve">    </w:t>
      </w:r>
    </w:p>
    <w:p w:rsidR="00CB4F88" w:rsidRPr="006C3568" w:rsidRDefault="00EF3772" w:rsidP="00CB4F88">
      <w:pPr>
        <w:pStyle w:val="c0"/>
        <w:spacing w:before="0" w:beforeAutospacing="0" w:after="0" w:afterAutospacing="0"/>
        <w:ind w:firstLine="708"/>
        <w:jc w:val="both"/>
        <w:rPr>
          <w:rStyle w:val="c5"/>
          <w:color w:val="000000"/>
          <w:sz w:val="32"/>
          <w:szCs w:val="32"/>
          <w:lang w:val="en-US"/>
        </w:rPr>
      </w:pPr>
      <w:r w:rsidRPr="006C3568">
        <w:rPr>
          <w:rStyle w:val="c5"/>
          <w:color w:val="000000"/>
          <w:sz w:val="32"/>
          <w:szCs w:val="32"/>
          <w:lang w:val="en-US"/>
        </w:rPr>
        <w:t xml:space="preserve">Another Halloween tradition is making jack-o'-lanterns out of pumpkins. Jack-o'-lantern is a carved hollowed-out pumpkin with a face carved on one side. They also carve out rounded eyes in pumpkins and put a burning candle inside them so that they become visible from far away. There is an Irish legend which says that jack-o'-lanterns were named after the man called Jack. </w:t>
      </w:r>
    </w:p>
    <w:p w:rsidR="00EF3772" w:rsidRPr="006C3568" w:rsidRDefault="00EF3772" w:rsidP="00CB4F88">
      <w:pPr>
        <w:pStyle w:val="c0"/>
        <w:spacing w:before="0" w:beforeAutospacing="0" w:after="0" w:afterAutospacing="0"/>
        <w:ind w:firstLine="708"/>
        <w:jc w:val="both"/>
        <w:rPr>
          <w:color w:val="000000"/>
          <w:sz w:val="32"/>
          <w:szCs w:val="32"/>
          <w:lang w:val="en-US"/>
        </w:rPr>
      </w:pPr>
      <w:r w:rsidRPr="006C3568">
        <w:rPr>
          <w:rStyle w:val="c5"/>
          <w:color w:val="000000"/>
          <w:sz w:val="32"/>
          <w:szCs w:val="32"/>
          <w:lang w:val="en-US"/>
        </w:rPr>
        <w:t xml:space="preserve">He was a miser and could not enter </w:t>
      </w:r>
      <w:proofErr w:type="gramStart"/>
      <w:r w:rsidRPr="006C3568">
        <w:rPr>
          <w:rStyle w:val="c5"/>
          <w:color w:val="000000"/>
          <w:sz w:val="32"/>
          <w:szCs w:val="32"/>
          <w:lang w:val="en-US"/>
        </w:rPr>
        <w:t>heaven,</w:t>
      </w:r>
      <w:proofErr w:type="gramEnd"/>
      <w:r w:rsidRPr="006C3568">
        <w:rPr>
          <w:rStyle w:val="c5"/>
          <w:color w:val="000000"/>
          <w:sz w:val="32"/>
          <w:szCs w:val="32"/>
          <w:lang w:val="en-US"/>
        </w:rPr>
        <w:t xml:space="preserve"> neither could he enter hell because he had played jokes on devil. As a result, Jack has to walk on the earth with his lantern until Judgment Day.</w:t>
      </w:r>
    </w:p>
    <w:p w:rsidR="00CB4F88" w:rsidRPr="006C3568" w:rsidRDefault="00EF3772" w:rsidP="00EF3772">
      <w:pPr>
        <w:pStyle w:val="c0"/>
        <w:spacing w:before="0" w:beforeAutospacing="0" w:after="0" w:afterAutospacing="0"/>
        <w:ind w:firstLine="708"/>
        <w:jc w:val="both"/>
        <w:rPr>
          <w:rStyle w:val="c5"/>
          <w:color w:val="000000"/>
          <w:sz w:val="32"/>
          <w:szCs w:val="32"/>
          <w:lang w:val="en-US"/>
        </w:rPr>
      </w:pPr>
      <w:r w:rsidRPr="006C3568">
        <w:rPr>
          <w:rStyle w:val="c5"/>
          <w:color w:val="000000"/>
          <w:sz w:val="32"/>
          <w:szCs w:val="32"/>
          <w:lang w:val="en-US"/>
        </w:rPr>
        <w:t xml:space="preserve">Today, people do not believe in ghosts and witches but they like to tell stories about them on Halloween. The custom of telling ghost stories on Halloween comes from the Druids. </w:t>
      </w:r>
    </w:p>
    <w:p w:rsidR="00EF3772" w:rsidRPr="006C3568" w:rsidRDefault="00EF3772" w:rsidP="00EF3772">
      <w:pPr>
        <w:pStyle w:val="c0"/>
        <w:spacing w:before="0" w:beforeAutospacing="0" w:after="0" w:afterAutospacing="0"/>
        <w:ind w:firstLine="708"/>
        <w:jc w:val="both"/>
        <w:rPr>
          <w:rFonts w:ascii="Arial" w:hAnsi="Arial" w:cs="Arial"/>
          <w:color w:val="000000"/>
          <w:sz w:val="32"/>
          <w:szCs w:val="32"/>
          <w:lang w:val="en-US"/>
        </w:rPr>
      </w:pPr>
      <w:r w:rsidRPr="006C3568">
        <w:rPr>
          <w:rStyle w:val="c5"/>
          <w:color w:val="000000"/>
          <w:sz w:val="32"/>
          <w:szCs w:val="32"/>
          <w:lang w:val="en-US"/>
        </w:rPr>
        <w:t>Fortunetelling is an important part of Halloween. Earlier a coin, a ring, and a thimble were baked into a cake. People believed that the person who found the coin would become wealthy. The one who found the ring would marry soon. And the person who found the thimble would never get married.</w:t>
      </w:r>
      <w:r w:rsidRPr="006C3568">
        <w:rPr>
          <w:rStyle w:val="c5"/>
          <w:color w:val="000000"/>
          <w:sz w:val="32"/>
          <w:szCs w:val="32"/>
          <w:shd w:val="clear" w:color="auto" w:fill="000000"/>
          <w:lang w:val="en-US"/>
        </w:rPr>
        <w:t> </w:t>
      </w:r>
    </w:p>
    <w:p w:rsidR="00EF3772" w:rsidRPr="006C3568" w:rsidRDefault="00EF3772" w:rsidP="00EF3772">
      <w:pPr>
        <w:pStyle w:val="a3"/>
        <w:spacing w:before="0" w:beforeAutospacing="0" w:after="0" w:afterAutospacing="0"/>
        <w:ind w:left="171" w:right="171" w:firstLine="343"/>
        <w:jc w:val="center"/>
        <w:rPr>
          <w:sz w:val="32"/>
          <w:szCs w:val="32"/>
          <w:lang w:val="en-US"/>
        </w:rPr>
      </w:pPr>
    </w:p>
    <w:p w:rsidR="006C3568" w:rsidRPr="00011DAD" w:rsidRDefault="00EF3772" w:rsidP="00011DAD">
      <w:pPr>
        <w:pStyle w:val="a3"/>
        <w:spacing w:before="0" w:beforeAutospacing="0" w:after="0" w:afterAutospacing="0"/>
        <w:ind w:left="171" w:right="171" w:firstLine="343"/>
        <w:jc w:val="both"/>
        <w:rPr>
          <w:b/>
          <w:sz w:val="32"/>
          <w:szCs w:val="32"/>
          <w:lang w:val="en-US"/>
        </w:rPr>
      </w:pPr>
      <w:r w:rsidRPr="006C3568">
        <w:rPr>
          <w:b/>
          <w:sz w:val="32"/>
          <w:szCs w:val="32"/>
          <w:lang w:val="en-GB"/>
        </w:rPr>
        <w:t> </w:t>
      </w:r>
      <w:r w:rsidRPr="006C3568">
        <w:rPr>
          <w:b/>
          <w:sz w:val="32"/>
          <w:szCs w:val="32"/>
          <w:lang w:val="en-US"/>
        </w:rPr>
        <w:t xml:space="preserve"> </w:t>
      </w:r>
    </w:p>
    <w:p w:rsidR="006C3568" w:rsidRPr="00011DAD" w:rsidRDefault="006C3568" w:rsidP="00EF3772">
      <w:pPr>
        <w:pStyle w:val="a3"/>
        <w:spacing w:before="0" w:beforeAutospacing="0" w:after="0" w:afterAutospacing="0"/>
        <w:ind w:left="171" w:right="171" w:firstLine="343"/>
        <w:jc w:val="both"/>
        <w:rPr>
          <w:b/>
          <w:lang w:val="en-US"/>
        </w:rPr>
      </w:pPr>
    </w:p>
    <w:tbl>
      <w:tblPr>
        <w:tblStyle w:val="a5"/>
        <w:tblW w:w="0" w:type="auto"/>
        <w:tblInd w:w="171" w:type="dxa"/>
        <w:tblLook w:val="04A0" w:firstRow="1" w:lastRow="0" w:firstColumn="1" w:lastColumn="0" w:noHBand="0" w:noVBand="1"/>
      </w:tblPr>
      <w:tblGrid>
        <w:gridCol w:w="4984"/>
        <w:gridCol w:w="4983"/>
      </w:tblGrid>
      <w:tr w:rsidR="00CB4F88" w:rsidRPr="00011DAD" w:rsidTr="00CB4F88">
        <w:tc>
          <w:tcPr>
            <w:tcW w:w="5565" w:type="dxa"/>
          </w:tcPr>
          <w:p w:rsidR="00CB4F88" w:rsidRPr="00011DAD" w:rsidRDefault="00CB4F88" w:rsidP="00CB4F88">
            <w:pPr>
              <w:rPr>
                <w:rFonts w:ascii="Times New Roman" w:eastAsia="Times New Roman" w:hAnsi="Times New Roman" w:cs="Times New Roman"/>
                <w:sz w:val="24"/>
                <w:szCs w:val="24"/>
                <w:lang w:val="en-US" w:eastAsia="ru-RU"/>
              </w:rPr>
            </w:pPr>
            <w:r w:rsidRPr="006C3568">
              <w:rPr>
                <w:rFonts w:ascii="Times New Roman" w:eastAsia="Times New Roman" w:hAnsi="Times New Roman" w:cs="Times New Roman"/>
                <w:b/>
                <w:sz w:val="24"/>
                <w:szCs w:val="24"/>
                <w:lang w:val="en-US" w:eastAsia="ru-RU"/>
              </w:rPr>
              <w:t>Halloween</w:t>
            </w:r>
            <w:r w:rsidRPr="00011DAD">
              <w:rPr>
                <w:rFonts w:ascii="Times New Roman" w:eastAsia="Times New Roman" w:hAnsi="Times New Roman" w:cs="Times New Roman"/>
                <w:b/>
                <w:sz w:val="24"/>
                <w:szCs w:val="24"/>
                <w:lang w:val="en-US" w:eastAsia="ru-RU"/>
              </w:rPr>
              <w:t xml:space="preserve"> </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Хэллоуин</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канун</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Дня</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всех</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святых</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to</w:t>
            </w:r>
            <w:r w:rsidRPr="00011DAD">
              <w:rPr>
                <w:rFonts w:ascii="Times New Roman" w:eastAsia="Times New Roman" w:hAnsi="Times New Roman" w:cs="Times New Roman"/>
                <w:b/>
                <w:sz w:val="24"/>
                <w:szCs w:val="24"/>
                <w:lang w:val="en-US" w:eastAsia="ru-RU"/>
              </w:rPr>
              <w:t xml:space="preserve"> </w:t>
            </w:r>
            <w:r w:rsidRPr="006C3568">
              <w:rPr>
                <w:rFonts w:ascii="Times New Roman" w:eastAsia="Times New Roman" w:hAnsi="Times New Roman" w:cs="Times New Roman"/>
                <w:b/>
                <w:sz w:val="24"/>
                <w:szCs w:val="24"/>
                <w:lang w:val="en-US" w:eastAsia="ru-RU"/>
              </w:rPr>
              <w:t>trick</w:t>
            </w:r>
            <w:r w:rsidRPr="00011DAD">
              <w:rPr>
                <w:rFonts w:ascii="Times New Roman" w:eastAsia="Times New Roman" w:hAnsi="Times New Roman" w:cs="Times New Roman"/>
                <w:b/>
                <w:sz w:val="24"/>
                <w:szCs w:val="24"/>
                <w:lang w:val="en-US" w:eastAsia="ru-RU"/>
              </w:rPr>
              <w:t>-</w:t>
            </w:r>
            <w:r w:rsidRPr="006C3568">
              <w:rPr>
                <w:rFonts w:ascii="Times New Roman" w:eastAsia="Times New Roman" w:hAnsi="Times New Roman" w:cs="Times New Roman"/>
                <w:b/>
                <w:sz w:val="24"/>
                <w:szCs w:val="24"/>
                <w:lang w:val="en-US" w:eastAsia="ru-RU"/>
              </w:rPr>
              <w:t>or</w:t>
            </w:r>
            <w:r w:rsidRPr="00011DAD">
              <w:rPr>
                <w:rFonts w:ascii="Times New Roman" w:eastAsia="Times New Roman" w:hAnsi="Times New Roman" w:cs="Times New Roman"/>
                <w:b/>
                <w:sz w:val="24"/>
                <w:szCs w:val="24"/>
                <w:lang w:val="en-US" w:eastAsia="ru-RU"/>
              </w:rPr>
              <w:t>-</w:t>
            </w:r>
            <w:r w:rsidRPr="006C3568">
              <w:rPr>
                <w:rFonts w:ascii="Times New Roman" w:eastAsia="Times New Roman" w:hAnsi="Times New Roman" w:cs="Times New Roman"/>
                <w:b/>
                <w:sz w:val="24"/>
                <w:szCs w:val="24"/>
                <w:lang w:val="en-US" w:eastAsia="ru-RU"/>
              </w:rPr>
              <w:t>treat</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выпрашивать</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угощение</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t xml:space="preserve">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Jack</w:t>
            </w:r>
            <w:r w:rsidRPr="00011DAD">
              <w:rPr>
                <w:rFonts w:ascii="Times New Roman" w:eastAsia="Times New Roman" w:hAnsi="Times New Roman" w:cs="Times New Roman"/>
                <w:b/>
                <w:sz w:val="24"/>
                <w:szCs w:val="24"/>
                <w:lang w:val="en-US" w:eastAsia="ru-RU"/>
              </w:rPr>
              <w:t>-</w:t>
            </w:r>
            <w:r w:rsidRPr="006C3568">
              <w:rPr>
                <w:rFonts w:ascii="Times New Roman" w:eastAsia="Times New Roman" w:hAnsi="Times New Roman" w:cs="Times New Roman"/>
                <w:b/>
                <w:sz w:val="24"/>
                <w:szCs w:val="24"/>
                <w:lang w:val="en-US" w:eastAsia="ru-RU"/>
              </w:rPr>
              <w:t>o</w:t>
            </w:r>
            <w:r w:rsidRPr="00011DAD">
              <w:rPr>
                <w:rFonts w:ascii="Times New Roman" w:eastAsia="Times New Roman" w:hAnsi="Times New Roman" w:cs="Times New Roman"/>
                <w:b/>
                <w:sz w:val="24"/>
                <w:szCs w:val="24"/>
                <w:lang w:val="en-US" w:eastAsia="ru-RU"/>
              </w:rPr>
              <w:t>'-</w:t>
            </w:r>
            <w:r w:rsidRPr="006C3568">
              <w:rPr>
                <w:rFonts w:ascii="Times New Roman" w:eastAsia="Times New Roman" w:hAnsi="Times New Roman" w:cs="Times New Roman"/>
                <w:b/>
                <w:sz w:val="24"/>
                <w:szCs w:val="24"/>
                <w:lang w:val="en-US" w:eastAsia="ru-RU"/>
              </w:rPr>
              <w:t>lantern</w:t>
            </w:r>
            <w:r w:rsidRPr="00011DAD">
              <w:rPr>
                <w:rFonts w:ascii="Times New Roman" w:eastAsia="Times New Roman" w:hAnsi="Times New Roman" w:cs="Times New Roman"/>
                <w:b/>
                <w:sz w:val="24"/>
                <w:szCs w:val="24"/>
                <w:lang w:val="en-US" w:eastAsia="ru-RU"/>
              </w:rPr>
              <w:t xml:space="preserve"> </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фонарь</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fortunetelling</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гадание</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ghost</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привидение</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witch</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ведьма</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to</w:t>
            </w:r>
            <w:r w:rsidRPr="00011DAD">
              <w:rPr>
                <w:rFonts w:ascii="Times New Roman" w:eastAsia="Times New Roman" w:hAnsi="Times New Roman" w:cs="Times New Roman"/>
                <w:b/>
                <w:sz w:val="24"/>
                <w:szCs w:val="24"/>
                <w:lang w:val="en-US" w:eastAsia="ru-RU"/>
              </w:rPr>
              <w:t xml:space="preserve"> </w:t>
            </w:r>
            <w:r w:rsidRPr="006C3568">
              <w:rPr>
                <w:rFonts w:ascii="Times New Roman" w:eastAsia="Times New Roman" w:hAnsi="Times New Roman" w:cs="Times New Roman"/>
                <w:b/>
                <w:sz w:val="24"/>
                <w:szCs w:val="24"/>
                <w:lang w:val="en-US" w:eastAsia="ru-RU"/>
              </w:rPr>
              <w:t>establish</w:t>
            </w:r>
            <w:r w:rsidRPr="00011DAD">
              <w:rPr>
                <w:rFonts w:ascii="Times New Roman" w:eastAsia="Times New Roman" w:hAnsi="Times New Roman" w:cs="Times New Roman"/>
                <w:b/>
                <w:sz w:val="24"/>
                <w:szCs w:val="24"/>
                <w:lang w:val="en-US" w:eastAsia="ru-RU"/>
              </w:rPr>
              <w:t xml:space="preserve"> — </w:t>
            </w:r>
            <w:r w:rsidRPr="006C3568">
              <w:rPr>
                <w:rFonts w:ascii="Times New Roman" w:eastAsia="Times New Roman" w:hAnsi="Times New Roman" w:cs="Times New Roman"/>
                <w:sz w:val="24"/>
                <w:szCs w:val="24"/>
                <w:lang w:eastAsia="ru-RU"/>
              </w:rPr>
              <w:t>установить</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b/>
                <w:sz w:val="24"/>
                <w:szCs w:val="24"/>
                <w:lang w:val="en-US" w:eastAsia="ru-RU"/>
              </w:rPr>
              <w:br/>
            </w:r>
            <w:r w:rsidRPr="006C3568">
              <w:rPr>
                <w:rFonts w:ascii="Times New Roman" w:eastAsia="Times New Roman" w:hAnsi="Times New Roman" w:cs="Times New Roman"/>
                <w:b/>
                <w:sz w:val="24"/>
                <w:szCs w:val="24"/>
                <w:lang w:val="en-US" w:eastAsia="ru-RU"/>
              </w:rPr>
              <w:t>All</w:t>
            </w:r>
            <w:r w:rsidRPr="00011DAD">
              <w:rPr>
                <w:rFonts w:ascii="Times New Roman" w:eastAsia="Times New Roman" w:hAnsi="Times New Roman" w:cs="Times New Roman"/>
                <w:b/>
                <w:sz w:val="24"/>
                <w:szCs w:val="24"/>
                <w:lang w:val="en-US" w:eastAsia="ru-RU"/>
              </w:rPr>
              <w:t xml:space="preserve"> </w:t>
            </w:r>
            <w:r w:rsidRPr="006C3568">
              <w:rPr>
                <w:rFonts w:ascii="Times New Roman" w:eastAsia="Times New Roman" w:hAnsi="Times New Roman" w:cs="Times New Roman"/>
                <w:b/>
                <w:sz w:val="24"/>
                <w:szCs w:val="24"/>
                <w:lang w:val="en-US" w:eastAsia="ru-RU"/>
              </w:rPr>
              <w:t>Saints</w:t>
            </w:r>
            <w:r w:rsidRPr="00011DAD">
              <w:rPr>
                <w:rFonts w:ascii="Times New Roman" w:eastAsia="Times New Roman" w:hAnsi="Times New Roman" w:cs="Times New Roman"/>
                <w:b/>
                <w:sz w:val="24"/>
                <w:szCs w:val="24"/>
                <w:lang w:val="en-US" w:eastAsia="ru-RU"/>
              </w:rPr>
              <w:t xml:space="preserve"> </w:t>
            </w:r>
            <w:r w:rsidRPr="006C3568">
              <w:rPr>
                <w:rFonts w:ascii="Times New Roman" w:eastAsia="Times New Roman" w:hAnsi="Times New Roman" w:cs="Times New Roman"/>
                <w:b/>
                <w:sz w:val="24"/>
                <w:szCs w:val="24"/>
                <w:lang w:val="en-US" w:eastAsia="ru-RU"/>
              </w:rPr>
              <w:t>Day</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День</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всех</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святых</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mass</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месса</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eve</w:t>
            </w:r>
            <w:r w:rsidRPr="00011DAD">
              <w:rPr>
                <w:rFonts w:ascii="Times New Roman" w:eastAsia="Times New Roman" w:hAnsi="Times New Roman" w:cs="Times New Roman"/>
                <w:b/>
                <w:sz w:val="24"/>
                <w:szCs w:val="24"/>
                <w:lang w:val="en-US" w:eastAsia="ru-RU"/>
              </w:rPr>
              <w:t xml:space="preserve"> </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канун</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treat</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угощение</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proofErr w:type="spellStart"/>
            <w:r w:rsidRPr="006C3568">
              <w:rPr>
                <w:rFonts w:ascii="Times New Roman" w:eastAsia="Times New Roman" w:hAnsi="Times New Roman" w:cs="Times New Roman"/>
                <w:b/>
                <w:sz w:val="24"/>
                <w:szCs w:val="24"/>
                <w:lang w:val="en-US" w:eastAsia="ru-RU"/>
              </w:rPr>
              <w:t>hallowed</w:t>
            </w:r>
            <w:proofErr w:type="spellEnd"/>
            <w:r w:rsidRPr="00011DAD">
              <w:rPr>
                <w:rFonts w:ascii="Times New Roman" w:eastAsia="Times New Roman" w:hAnsi="Times New Roman" w:cs="Times New Roman"/>
                <w:b/>
                <w:sz w:val="24"/>
                <w:szCs w:val="24"/>
                <w:lang w:val="en-US" w:eastAsia="ru-RU"/>
              </w:rPr>
              <w:t>-</w:t>
            </w:r>
            <w:r w:rsidRPr="006C3568">
              <w:rPr>
                <w:rFonts w:ascii="Times New Roman" w:eastAsia="Times New Roman" w:hAnsi="Times New Roman" w:cs="Times New Roman"/>
                <w:b/>
                <w:sz w:val="24"/>
                <w:szCs w:val="24"/>
                <w:lang w:val="en-US" w:eastAsia="ru-RU"/>
              </w:rPr>
              <w:t>out</w:t>
            </w:r>
            <w:r w:rsidRPr="00011DAD">
              <w:rPr>
                <w:rFonts w:ascii="Times New Roman" w:eastAsia="Times New Roman" w:hAnsi="Times New Roman" w:cs="Times New Roman"/>
                <w:b/>
                <w:sz w:val="24"/>
                <w:szCs w:val="24"/>
                <w:lang w:val="en-US" w:eastAsia="ru-RU"/>
              </w:rPr>
              <w:t xml:space="preserve"> </w:t>
            </w:r>
            <w:r w:rsidRPr="006C3568">
              <w:rPr>
                <w:rFonts w:ascii="Times New Roman" w:eastAsia="Times New Roman" w:hAnsi="Times New Roman" w:cs="Times New Roman"/>
                <w:b/>
                <w:sz w:val="24"/>
                <w:szCs w:val="24"/>
                <w:lang w:val="en-US" w:eastAsia="ru-RU"/>
              </w:rPr>
              <w:t>pumpkins</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тыквы</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пустые</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внутри</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candle</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свеча</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Irish</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ирландский</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heaven</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рай</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miser</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скряга</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скупец</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hell</w:t>
            </w:r>
            <w:r w:rsidRPr="00011DAD">
              <w:rPr>
                <w:rFonts w:ascii="Times New Roman" w:eastAsia="Times New Roman" w:hAnsi="Times New Roman" w:cs="Times New Roman"/>
                <w:b/>
                <w:sz w:val="24"/>
                <w:szCs w:val="24"/>
                <w:lang w:val="en-US" w:eastAsia="ru-RU"/>
              </w:rPr>
              <w:t xml:space="preserve"> </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ад</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Judgment</w:t>
            </w:r>
            <w:r w:rsidRPr="00011DAD">
              <w:rPr>
                <w:rFonts w:ascii="Times New Roman" w:eastAsia="Times New Roman" w:hAnsi="Times New Roman" w:cs="Times New Roman"/>
                <w:b/>
                <w:sz w:val="24"/>
                <w:szCs w:val="24"/>
                <w:lang w:val="en-US" w:eastAsia="ru-RU"/>
              </w:rPr>
              <w:t xml:space="preserve"> </w:t>
            </w:r>
            <w:r w:rsidRPr="006C3568">
              <w:rPr>
                <w:rFonts w:ascii="Times New Roman" w:eastAsia="Times New Roman" w:hAnsi="Times New Roman" w:cs="Times New Roman"/>
                <w:b/>
                <w:sz w:val="24"/>
                <w:szCs w:val="24"/>
                <w:lang w:val="en-US" w:eastAsia="ru-RU"/>
              </w:rPr>
              <w:t>Day</w:t>
            </w:r>
            <w:r w:rsidRPr="00011DAD">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Судный</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день</w:t>
            </w:r>
            <w:r w:rsidRPr="006C3568">
              <w:rPr>
                <w:rFonts w:ascii="Times New Roman" w:eastAsia="Times New Roman" w:hAnsi="Times New Roman" w:cs="Times New Roman"/>
                <w:sz w:val="24"/>
                <w:szCs w:val="24"/>
                <w:lang w:val="en-US" w:eastAsia="ru-RU"/>
              </w:rPr>
              <w:t> </w:t>
            </w:r>
            <w:r w:rsidRPr="00011DAD">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coin</w:t>
            </w:r>
            <w:r w:rsidRPr="00011DAD">
              <w:rPr>
                <w:rFonts w:ascii="Times New Roman" w:eastAsia="Times New Roman" w:hAnsi="Times New Roman" w:cs="Times New Roman"/>
                <w:b/>
                <w:sz w:val="24"/>
                <w:szCs w:val="24"/>
                <w:lang w:val="en-US" w:eastAsia="ru-RU"/>
              </w:rPr>
              <w:t xml:space="preserve"> </w:t>
            </w:r>
            <w:r w:rsidRPr="00011DAD">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монета</w:t>
            </w:r>
            <w:r w:rsidRPr="006C3568">
              <w:rPr>
                <w:rFonts w:ascii="Times New Roman" w:eastAsia="Times New Roman" w:hAnsi="Times New Roman" w:cs="Times New Roman"/>
                <w:sz w:val="24"/>
                <w:szCs w:val="24"/>
                <w:lang w:val="en-US" w:eastAsia="ru-RU"/>
              </w:rPr>
              <w:t> </w:t>
            </w:r>
          </w:p>
          <w:p w:rsidR="00CB4F88" w:rsidRPr="006C3568" w:rsidRDefault="00CB4F88" w:rsidP="00CB4F88">
            <w:pPr>
              <w:rPr>
                <w:rFonts w:ascii="Calibri" w:eastAsia="Times New Roman" w:hAnsi="Calibri" w:cs="Times New Roman"/>
                <w:sz w:val="24"/>
                <w:szCs w:val="24"/>
                <w:lang w:val="en-US" w:eastAsia="ru-RU"/>
              </w:rPr>
            </w:pPr>
            <w:r w:rsidRPr="006C3568">
              <w:rPr>
                <w:rFonts w:ascii="Times New Roman" w:eastAsia="Times New Roman" w:hAnsi="Times New Roman" w:cs="Times New Roman"/>
                <w:b/>
                <w:sz w:val="24"/>
                <w:szCs w:val="24"/>
                <w:lang w:val="en-US" w:eastAsia="ru-RU"/>
              </w:rPr>
              <w:t>ring</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кольцо</w:t>
            </w:r>
            <w:r w:rsidRPr="006C3568">
              <w:rPr>
                <w:rFonts w:ascii="Times New Roman" w:eastAsia="Times New Roman" w:hAnsi="Times New Roman" w:cs="Times New Roman"/>
                <w:sz w:val="24"/>
                <w:szCs w:val="24"/>
                <w:lang w:val="en-US" w:eastAsia="ru-RU"/>
              </w:rPr>
              <w:t> </w:t>
            </w:r>
          </w:p>
          <w:p w:rsidR="00CB4F88" w:rsidRPr="006C3568" w:rsidRDefault="00CB4F88" w:rsidP="00CB4F88">
            <w:pPr>
              <w:ind w:right="171"/>
              <w:rPr>
                <w:rFonts w:ascii="Times New Roman" w:eastAsia="Times New Roman" w:hAnsi="Times New Roman" w:cs="Times New Roman"/>
                <w:sz w:val="24"/>
                <w:szCs w:val="24"/>
                <w:lang w:val="en-US" w:eastAsia="ru-RU"/>
              </w:rPr>
            </w:pPr>
            <w:r w:rsidRPr="006C3568">
              <w:rPr>
                <w:rFonts w:ascii="Times New Roman" w:eastAsia="Times New Roman" w:hAnsi="Times New Roman" w:cs="Times New Roman"/>
                <w:b/>
                <w:sz w:val="24"/>
                <w:szCs w:val="24"/>
                <w:lang w:val="en-US" w:eastAsia="ru-RU"/>
              </w:rPr>
              <w:t>thimble</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наперсток</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wealthy</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богатый</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proofErr w:type="spellStart"/>
            <w:r w:rsidRPr="006C3568">
              <w:rPr>
                <w:rFonts w:ascii="Times New Roman" w:eastAsia="Times New Roman" w:hAnsi="Times New Roman" w:cs="Times New Roman"/>
                <w:b/>
                <w:sz w:val="24"/>
                <w:szCs w:val="24"/>
                <w:lang w:val="en-US" w:eastAsia="ru-RU"/>
              </w:rPr>
              <w:t>cardreading</w:t>
            </w:r>
            <w:proofErr w:type="spellEnd"/>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гадание</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на</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картах</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palmistry</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хиромантия</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гадание</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по</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руке</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to worship</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поклоняться</w:t>
            </w:r>
          </w:p>
          <w:p w:rsidR="00CB4F88" w:rsidRPr="006C3568" w:rsidRDefault="00CB4F88" w:rsidP="00CB4F88">
            <w:pPr>
              <w:pStyle w:val="a3"/>
              <w:spacing w:before="0" w:beforeAutospacing="0" w:after="0" w:afterAutospacing="0"/>
              <w:ind w:left="171" w:right="171"/>
              <w:rPr>
                <w:b/>
                <w:bCs/>
                <w:lang w:val="en-US"/>
              </w:rPr>
            </w:pPr>
          </w:p>
          <w:p w:rsidR="00CB4F88" w:rsidRPr="006C3568" w:rsidRDefault="00CB4F88" w:rsidP="00CB4F88">
            <w:pPr>
              <w:pStyle w:val="a3"/>
              <w:spacing w:before="0" w:beforeAutospacing="0" w:after="0" w:afterAutospacing="0"/>
              <w:ind w:left="171" w:right="171"/>
              <w:rPr>
                <w:b/>
                <w:bCs/>
                <w:lang w:val="en-US"/>
              </w:rPr>
            </w:pPr>
          </w:p>
          <w:p w:rsidR="00CB4F88" w:rsidRPr="006C3568" w:rsidRDefault="00CB4F88" w:rsidP="00CB4F88">
            <w:pPr>
              <w:pStyle w:val="a3"/>
              <w:spacing w:before="0" w:beforeAutospacing="0" w:after="0" w:afterAutospacing="0"/>
              <w:ind w:left="171" w:right="171"/>
              <w:rPr>
                <w:b/>
                <w:bCs/>
                <w:lang w:val="en-US"/>
              </w:rPr>
            </w:pPr>
          </w:p>
          <w:p w:rsidR="00CB4F88" w:rsidRPr="006C3568" w:rsidRDefault="00CB4F88" w:rsidP="00EF3772">
            <w:pPr>
              <w:pStyle w:val="a3"/>
              <w:spacing w:before="0" w:beforeAutospacing="0" w:after="0" w:afterAutospacing="0"/>
              <w:ind w:right="171"/>
              <w:jc w:val="both"/>
              <w:rPr>
                <w:b/>
                <w:lang w:val="en-US"/>
              </w:rPr>
            </w:pPr>
          </w:p>
        </w:tc>
        <w:tc>
          <w:tcPr>
            <w:tcW w:w="5565" w:type="dxa"/>
          </w:tcPr>
          <w:p w:rsidR="00CB4F88" w:rsidRPr="006C3568" w:rsidRDefault="00CB4F88" w:rsidP="00CB4F88">
            <w:pPr>
              <w:rPr>
                <w:rFonts w:ascii="Times New Roman" w:eastAsia="Times New Roman" w:hAnsi="Times New Roman" w:cs="Times New Roman"/>
                <w:sz w:val="24"/>
                <w:szCs w:val="24"/>
                <w:lang w:val="en-US" w:eastAsia="ru-RU"/>
              </w:rPr>
            </w:pPr>
            <w:r w:rsidRPr="006C3568">
              <w:rPr>
                <w:rFonts w:ascii="Times New Roman" w:eastAsia="Times New Roman" w:hAnsi="Times New Roman" w:cs="Times New Roman"/>
                <w:b/>
                <w:sz w:val="24"/>
                <w:szCs w:val="24"/>
                <w:lang w:val="en-US" w:eastAsia="ru-RU"/>
              </w:rPr>
              <w:t xml:space="preserve">Halloween </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Хэллоуин</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канун</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Дня</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всех</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святых</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to trick-or-treat</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выпрашивать</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угощение</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 xml:space="preserve">Jack-o'-lantern </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фонарь</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fortunetelling</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гадание</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ghost</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привидение</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witch</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ведьма</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 xml:space="preserve">to establish — </w:t>
            </w:r>
            <w:r w:rsidRPr="006C3568">
              <w:rPr>
                <w:rFonts w:ascii="Times New Roman" w:eastAsia="Times New Roman" w:hAnsi="Times New Roman" w:cs="Times New Roman"/>
                <w:sz w:val="24"/>
                <w:szCs w:val="24"/>
                <w:lang w:eastAsia="ru-RU"/>
              </w:rPr>
              <w:t>установить</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b/>
                <w:sz w:val="24"/>
                <w:szCs w:val="24"/>
                <w:lang w:val="en-US" w:eastAsia="ru-RU"/>
              </w:rPr>
              <w:br/>
              <w:t>All Saints Day</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День</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всех</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святых</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mass</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месса</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 xml:space="preserve">eve </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канун</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treat</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угощение</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proofErr w:type="spellStart"/>
            <w:r w:rsidRPr="006C3568">
              <w:rPr>
                <w:rFonts w:ascii="Times New Roman" w:eastAsia="Times New Roman" w:hAnsi="Times New Roman" w:cs="Times New Roman"/>
                <w:b/>
                <w:sz w:val="24"/>
                <w:szCs w:val="24"/>
                <w:lang w:val="en-US" w:eastAsia="ru-RU"/>
              </w:rPr>
              <w:t>hallowed</w:t>
            </w:r>
            <w:proofErr w:type="spellEnd"/>
            <w:r w:rsidRPr="006C3568">
              <w:rPr>
                <w:rFonts w:ascii="Times New Roman" w:eastAsia="Times New Roman" w:hAnsi="Times New Roman" w:cs="Times New Roman"/>
                <w:b/>
                <w:sz w:val="24"/>
                <w:szCs w:val="24"/>
                <w:lang w:val="en-US" w:eastAsia="ru-RU"/>
              </w:rPr>
              <w:t>-out pumpkins</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тыквы</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пустые</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внутри</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candle</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свеча</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Irish</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ирландский</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heaven</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рай</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miser</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скряга</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скупец</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 xml:space="preserve">hell </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ад</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Judgment Day</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Судный</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день</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 xml:space="preserve">coin </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монета</w:t>
            </w:r>
            <w:r w:rsidRPr="006C3568">
              <w:rPr>
                <w:rFonts w:ascii="Times New Roman" w:eastAsia="Times New Roman" w:hAnsi="Times New Roman" w:cs="Times New Roman"/>
                <w:sz w:val="24"/>
                <w:szCs w:val="24"/>
                <w:lang w:val="en-US" w:eastAsia="ru-RU"/>
              </w:rPr>
              <w:t> </w:t>
            </w:r>
          </w:p>
          <w:p w:rsidR="00CB4F88" w:rsidRPr="006C3568" w:rsidRDefault="00CB4F88" w:rsidP="00CB4F88">
            <w:pPr>
              <w:rPr>
                <w:rFonts w:ascii="Calibri" w:eastAsia="Times New Roman" w:hAnsi="Calibri" w:cs="Times New Roman"/>
                <w:sz w:val="24"/>
                <w:szCs w:val="24"/>
                <w:lang w:val="en-US" w:eastAsia="ru-RU"/>
              </w:rPr>
            </w:pPr>
            <w:r w:rsidRPr="006C3568">
              <w:rPr>
                <w:rFonts w:ascii="Times New Roman" w:eastAsia="Times New Roman" w:hAnsi="Times New Roman" w:cs="Times New Roman"/>
                <w:b/>
                <w:sz w:val="24"/>
                <w:szCs w:val="24"/>
                <w:lang w:val="en-US" w:eastAsia="ru-RU"/>
              </w:rPr>
              <w:t>ring</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кольцо</w:t>
            </w:r>
            <w:r w:rsidRPr="006C3568">
              <w:rPr>
                <w:rFonts w:ascii="Times New Roman" w:eastAsia="Times New Roman" w:hAnsi="Times New Roman" w:cs="Times New Roman"/>
                <w:sz w:val="24"/>
                <w:szCs w:val="24"/>
                <w:lang w:val="en-US" w:eastAsia="ru-RU"/>
              </w:rPr>
              <w:t> </w:t>
            </w:r>
          </w:p>
          <w:p w:rsidR="00CB4F88" w:rsidRPr="006C3568" w:rsidRDefault="00CB4F88" w:rsidP="00CB4F88">
            <w:pPr>
              <w:ind w:right="171"/>
              <w:rPr>
                <w:rFonts w:ascii="Times New Roman" w:eastAsia="Times New Roman" w:hAnsi="Times New Roman" w:cs="Times New Roman"/>
                <w:sz w:val="24"/>
                <w:szCs w:val="24"/>
                <w:lang w:val="en-US" w:eastAsia="ru-RU"/>
              </w:rPr>
            </w:pPr>
            <w:r w:rsidRPr="006C3568">
              <w:rPr>
                <w:rFonts w:ascii="Times New Roman" w:eastAsia="Times New Roman" w:hAnsi="Times New Roman" w:cs="Times New Roman"/>
                <w:b/>
                <w:sz w:val="24"/>
                <w:szCs w:val="24"/>
                <w:lang w:val="en-US" w:eastAsia="ru-RU"/>
              </w:rPr>
              <w:t>thimble</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наперсток</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wealthy</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богатый</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proofErr w:type="spellStart"/>
            <w:r w:rsidRPr="006C3568">
              <w:rPr>
                <w:rFonts w:ascii="Times New Roman" w:eastAsia="Times New Roman" w:hAnsi="Times New Roman" w:cs="Times New Roman"/>
                <w:b/>
                <w:sz w:val="24"/>
                <w:szCs w:val="24"/>
                <w:lang w:val="en-US" w:eastAsia="ru-RU"/>
              </w:rPr>
              <w:t>cardreading</w:t>
            </w:r>
            <w:proofErr w:type="spellEnd"/>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гадание</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на</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картах</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palmistry</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хиромантия</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гадание</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по</w:t>
            </w:r>
            <w:r w:rsidRPr="006C3568">
              <w:rPr>
                <w:rFonts w:ascii="Times New Roman" w:eastAsia="Times New Roman" w:hAnsi="Times New Roman" w:cs="Times New Roman"/>
                <w:sz w:val="24"/>
                <w:szCs w:val="24"/>
                <w:lang w:val="en-US" w:eastAsia="ru-RU"/>
              </w:rPr>
              <w:t xml:space="preserve"> </w:t>
            </w:r>
            <w:r w:rsidRPr="006C3568">
              <w:rPr>
                <w:rFonts w:ascii="Times New Roman" w:eastAsia="Times New Roman" w:hAnsi="Times New Roman" w:cs="Times New Roman"/>
                <w:sz w:val="24"/>
                <w:szCs w:val="24"/>
                <w:lang w:eastAsia="ru-RU"/>
              </w:rPr>
              <w:t>руке</w:t>
            </w:r>
            <w:r w:rsidRPr="006C3568">
              <w:rPr>
                <w:rFonts w:ascii="Times New Roman" w:eastAsia="Times New Roman" w:hAnsi="Times New Roman" w:cs="Times New Roman"/>
                <w:sz w:val="24"/>
                <w:szCs w:val="24"/>
                <w:lang w:val="en-US" w:eastAsia="ru-RU"/>
              </w:rPr>
              <w:t> </w:t>
            </w:r>
            <w:r w:rsidRPr="006C3568">
              <w:rPr>
                <w:rFonts w:ascii="Times New Roman" w:eastAsia="Times New Roman" w:hAnsi="Times New Roman" w:cs="Times New Roman"/>
                <w:sz w:val="24"/>
                <w:szCs w:val="24"/>
                <w:lang w:val="en-US" w:eastAsia="ru-RU"/>
              </w:rPr>
              <w:br/>
            </w:r>
            <w:r w:rsidRPr="006C3568">
              <w:rPr>
                <w:rFonts w:ascii="Times New Roman" w:eastAsia="Times New Roman" w:hAnsi="Times New Roman" w:cs="Times New Roman"/>
                <w:b/>
                <w:sz w:val="24"/>
                <w:szCs w:val="24"/>
                <w:lang w:val="en-US" w:eastAsia="ru-RU"/>
              </w:rPr>
              <w:t>to worship</w:t>
            </w:r>
            <w:r w:rsidRPr="006C3568">
              <w:rPr>
                <w:rFonts w:ascii="Times New Roman" w:eastAsia="Times New Roman" w:hAnsi="Times New Roman" w:cs="Times New Roman"/>
                <w:sz w:val="24"/>
                <w:szCs w:val="24"/>
                <w:lang w:val="en-US" w:eastAsia="ru-RU"/>
              </w:rPr>
              <w:t xml:space="preserve"> — </w:t>
            </w:r>
            <w:r w:rsidRPr="006C3568">
              <w:rPr>
                <w:rFonts w:ascii="Times New Roman" w:eastAsia="Times New Roman" w:hAnsi="Times New Roman" w:cs="Times New Roman"/>
                <w:sz w:val="24"/>
                <w:szCs w:val="24"/>
                <w:lang w:eastAsia="ru-RU"/>
              </w:rPr>
              <w:t>поклоняться</w:t>
            </w:r>
          </w:p>
          <w:p w:rsidR="00CB4F88" w:rsidRPr="006C3568" w:rsidRDefault="00CB4F88" w:rsidP="00CB4F88">
            <w:pPr>
              <w:pStyle w:val="a3"/>
              <w:spacing w:before="0" w:beforeAutospacing="0" w:after="0" w:afterAutospacing="0"/>
              <w:ind w:left="171" w:right="171"/>
              <w:rPr>
                <w:b/>
                <w:bCs/>
                <w:lang w:val="en-US"/>
              </w:rPr>
            </w:pPr>
          </w:p>
          <w:p w:rsidR="00CB4F88" w:rsidRPr="006C3568" w:rsidRDefault="00CB4F88" w:rsidP="00CB4F88">
            <w:pPr>
              <w:pStyle w:val="a3"/>
              <w:spacing w:before="0" w:beforeAutospacing="0" w:after="0" w:afterAutospacing="0"/>
              <w:ind w:left="171" w:right="171"/>
              <w:rPr>
                <w:b/>
                <w:bCs/>
                <w:lang w:val="en-US"/>
              </w:rPr>
            </w:pPr>
          </w:p>
          <w:p w:rsidR="00CB4F88" w:rsidRPr="006C3568" w:rsidRDefault="00CB4F88" w:rsidP="00CB4F88">
            <w:pPr>
              <w:pStyle w:val="a3"/>
              <w:spacing w:before="0" w:beforeAutospacing="0" w:after="0" w:afterAutospacing="0"/>
              <w:ind w:left="171" w:right="171"/>
              <w:rPr>
                <w:b/>
                <w:bCs/>
                <w:lang w:val="en-US"/>
              </w:rPr>
            </w:pPr>
          </w:p>
          <w:p w:rsidR="00CB4F88" w:rsidRPr="006C3568" w:rsidRDefault="00CB4F88" w:rsidP="00EF3772">
            <w:pPr>
              <w:pStyle w:val="a3"/>
              <w:spacing w:before="0" w:beforeAutospacing="0" w:after="0" w:afterAutospacing="0"/>
              <w:ind w:right="171"/>
              <w:jc w:val="both"/>
              <w:rPr>
                <w:b/>
                <w:lang w:val="en-US"/>
              </w:rPr>
            </w:pPr>
          </w:p>
        </w:tc>
      </w:tr>
    </w:tbl>
    <w:p w:rsidR="00EF3772" w:rsidRDefault="00EF3772" w:rsidP="00EF3772">
      <w:pPr>
        <w:pStyle w:val="a3"/>
        <w:spacing w:before="0" w:beforeAutospacing="0" w:after="0" w:afterAutospacing="0"/>
        <w:ind w:left="171" w:right="171" w:firstLine="343"/>
        <w:jc w:val="both"/>
        <w:rPr>
          <w:b/>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p>
    <w:p w:rsidR="00CB4F88" w:rsidRPr="00CB4F88" w:rsidRDefault="00CB4F88" w:rsidP="00CB4F88">
      <w:pPr>
        <w:pStyle w:val="a3"/>
        <w:spacing w:before="0" w:beforeAutospacing="0" w:after="0" w:afterAutospacing="0"/>
        <w:ind w:left="171" w:right="171"/>
        <w:rPr>
          <w:b/>
          <w:bCs/>
          <w:sz w:val="28"/>
          <w:szCs w:val="28"/>
          <w:lang w:val="en-US"/>
        </w:rPr>
      </w:pPr>
      <w:bookmarkStart w:id="0" w:name="_GoBack"/>
      <w:bookmarkEnd w:id="0"/>
    </w:p>
    <w:sectPr w:rsidR="00CB4F88" w:rsidRPr="00CB4F88" w:rsidSect="006C3568">
      <w:pgSz w:w="11906" w:h="16838"/>
      <w:pgMar w:top="0"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12BE"/>
    <w:multiLevelType w:val="hybridMultilevel"/>
    <w:tmpl w:val="1E1C88C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72"/>
    <w:rsid w:val="00011DAD"/>
    <w:rsid w:val="001C03FE"/>
    <w:rsid w:val="00295D3C"/>
    <w:rsid w:val="005303AA"/>
    <w:rsid w:val="006C3568"/>
    <w:rsid w:val="00CB4F88"/>
    <w:rsid w:val="00EF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F3772"/>
    <w:pPr>
      <w:ind w:left="720"/>
      <w:contextualSpacing/>
    </w:pPr>
    <w:rPr>
      <w:rFonts w:ascii="Calibri" w:eastAsia="Times New Roman" w:hAnsi="Calibri" w:cs="Times New Roman"/>
      <w:lang w:eastAsia="ru-RU"/>
    </w:rPr>
  </w:style>
  <w:style w:type="paragraph" w:customStyle="1" w:styleId="c0">
    <w:name w:val="c0"/>
    <w:basedOn w:val="a"/>
    <w:uiPriority w:val="99"/>
    <w:rsid w:val="00EF3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F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772"/>
  </w:style>
  <w:style w:type="character" w:customStyle="1" w:styleId="c5">
    <w:name w:val="c5"/>
    <w:basedOn w:val="a0"/>
    <w:rsid w:val="00EF3772"/>
  </w:style>
  <w:style w:type="character" w:customStyle="1" w:styleId="c1">
    <w:name w:val="c1"/>
    <w:basedOn w:val="a0"/>
    <w:rsid w:val="00EF3772"/>
  </w:style>
  <w:style w:type="table" w:styleId="a5">
    <w:name w:val="Table Grid"/>
    <w:basedOn w:val="a1"/>
    <w:uiPriority w:val="59"/>
    <w:rsid w:val="00CB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F3772"/>
    <w:pPr>
      <w:ind w:left="720"/>
      <w:contextualSpacing/>
    </w:pPr>
    <w:rPr>
      <w:rFonts w:ascii="Calibri" w:eastAsia="Times New Roman" w:hAnsi="Calibri" w:cs="Times New Roman"/>
      <w:lang w:eastAsia="ru-RU"/>
    </w:rPr>
  </w:style>
  <w:style w:type="paragraph" w:customStyle="1" w:styleId="c0">
    <w:name w:val="c0"/>
    <w:basedOn w:val="a"/>
    <w:uiPriority w:val="99"/>
    <w:rsid w:val="00EF3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F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772"/>
  </w:style>
  <w:style w:type="character" w:customStyle="1" w:styleId="c5">
    <w:name w:val="c5"/>
    <w:basedOn w:val="a0"/>
    <w:rsid w:val="00EF3772"/>
  </w:style>
  <w:style w:type="character" w:customStyle="1" w:styleId="c1">
    <w:name w:val="c1"/>
    <w:basedOn w:val="a0"/>
    <w:rsid w:val="00EF3772"/>
  </w:style>
  <w:style w:type="table" w:styleId="a5">
    <w:name w:val="Table Grid"/>
    <w:basedOn w:val="a1"/>
    <w:uiPriority w:val="59"/>
    <w:rsid w:val="00CB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6001">
      <w:bodyDiv w:val="1"/>
      <w:marLeft w:val="0"/>
      <w:marRight w:val="0"/>
      <w:marTop w:val="0"/>
      <w:marBottom w:val="0"/>
      <w:divBdr>
        <w:top w:val="none" w:sz="0" w:space="0" w:color="auto"/>
        <w:left w:val="none" w:sz="0" w:space="0" w:color="auto"/>
        <w:bottom w:val="none" w:sz="0" w:space="0" w:color="auto"/>
        <w:right w:val="none" w:sz="0" w:space="0" w:color="auto"/>
      </w:divBdr>
    </w:div>
    <w:div w:id="4850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Tsybrov</dc:creator>
  <cp:lastModifiedBy>Tsybrov</cp:lastModifiedBy>
  <cp:revision>2</cp:revision>
  <cp:lastPrinted>2014-10-30T13:30:00Z</cp:lastPrinted>
  <dcterms:created xsi:type="dcterms:W3CDTF">2014-11-02T18:02:00Z</dcterms:created>
  <dcterms:modified xsi:type="dcterms:W3CDTF">2014-11-02T18:02:00Z</dcterms:modified>
</cp:coreProperties>
</file>