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16" w:rsidRDefault="00BD7616">
      <w:pPr>
        <w:rPr>
          <w:rFonts w:ascii="Times New Roman" w:hAnsi="Times New Roman"/>
          <w:b/>
          <w:sz w:val="28"/>
          <w:szCs w:val="28"/>
          <w:lang w:val="en-US"/>
        </w:rPr>
      </w:pPr>
      <w:proofErr w:type="spellStart"/>
      <w:r w:rsidRPr="00BD7616">
        <w:rPr>
          <w:rFonts w:ascii="Times New Roman" w:hAnsi="Times New Roman"/>
          <w:b/>
          <w:sz w:val="28"/>
          <w:szCs w:val="28"/>
        </w:rPr>
        <w:t>Бабунина</w:t>
      </w:r>
      <w:proofErr w:type="spellEnd"/>
      <w:r w:rsidRPr="00BD7616">
        <w:rPr>
          <w:rFonts w:ascii="Times New Roman" w:hAnsi="Times New Roman"/>
          <w:b/>
          <w:sz w:val="28"/>
          <w:szCs w:val="28"/>
        </w:rPr>
        <w:t xml:space="preserve"> Светлана Юрьевна, 209-481-244</w:t>
      </w:r>
    </w:p>
    <w:p w:rsidR="006E51C6" w:rsidRPr="006E51C6" w:rsidRDefault="006E51C6" w:rsidP="006E51C6">
      <w:pPr>
        <w:jc w:val="right"/>
        <w:rPr>
          <w:rFonts w:ascii="Times New Roman" w:hAnsi="Times New Roman"/>
          <w:b/>
          <w:sz w:val="28"/>
          <w:szCs w:val="28"/>
        </w:rPr>
      </w:pPr>
      <w:r>
        <w:rPr>
          <w:rFonts w:ascii="Times New Roman" w:hAnsi="Times New Roman"/>
          <w:b/>
          <w:sz w:val="28"/>
          <w:szCs w:val="28"/>
        </w:rPr>
        <w:t>Приложение 1</w:t>
      </w:r>
    </w:p>
    <w:tbl>
      <w:tblPr>
        <w:tblW w:w="5000" w:type="pct"/>
        <w:jc w:val="center"/>
        <w:tblCellSpacing w:w="0" w:type="dxa"/>
        <w:tblBorders>
          <w:top w:val="single" w:sz="2" w:space="0" w:color="FFFFFF"/>
          <w:left w:val="single" w:sz="4" w:space="0" w:color="FFFFFF"/>
          <w:bottom w:val="single" w:sz="4" w:space="0" w:color="FFFFFF"/>
          <w:right w:val="single" w:sz="4" w:space="0" w:color="FFFFFF"/>
        </w:tblBorders>
        <w:shd w:val="clear" w:color="auto" w:fill="FFFFFF"/>
        <w:tblLayout w:type="fixed"/>
        <w:tblCellMar>
          <w:left w:w="0" w:type="dxa"/>
          <w:right w:w="0" w:type="dxa"/>
        </w:tblCellMar>
        <w:tblLook w:val="04A0"/>
      </w:tblPr>
      <w:tblGrid>
        <w:gridCol w:w="9574"/>
      </w:tblGrid>
      <w:tr w:rsidR="00C47FA0" w:rsidRPr="00BD7616" w:rsidTr="00DA4F4E">
        <w:trPr>
          <w:tblCellSpacing w:w="0" w:type="dxa"/>
          <w:jc w:val="center"/>
        </w:trPr>
        <w:tc>
          <w:tcPr>
            <w:tcW w:w="5000" w:type="pct"/>
            <w:shd w:val="clear" w:color="auto" w:fill="FFFFFF"/>
            <w:tcMar>
              <w:top w:w="0" w:type="dxa"/>
              <w:left w:w="100" w:type="dxa"/>
              <w:bottom w:w="0" w:type="dxa"/>
              <w:right w:w="100" w:type="dxa"/>
            </w:tcMar>
            <w:hideMark/>
          </w:tcPr>
          <w:p w:rsidR="00CB5BB7" w:rsidRPr="009F0900" w:rsidRDefault="00CB5BB7" w:rsidP="00C47FA0">
            <w:pPr>
              <w:spacing w:before="20" w:after="20" w:line="240" w:lineRule="auto"/>
              <w:jc w:val="center"/>
              <w:rPr>
                <w:rFonts w:ascii="Times New Roman" w:eastAsia="Times New Roman" w:hAnsi="Times New Roman"/>
                <w:b/>
                <w:color w:val="000000"/>
                <w:sz w:val="28"/>
                <w:szCs w:val="20"/>
                <w:lang w:eastAsia="ru-RU"/>
              </w:rPr>
            </w:pPr>
            <w:r w:rsidRPr="009F0900">
              <w:rPr>
                <w:rFonts w:ascii="Times New Roman" w:eastAsia="Times New Roman" w:hAnsi="Times New Roman"/>
                <w:b/>
                <w:color w:val="000000"/>
                <w:sz w:val="28"/>
                <w:szCs w:val="20"/>
                <w:lang w:eastAsia="ru-RU"/>
              </w:rPr>
              <w:t xml:space="preserve">Анализ </w:t>
            </w:r>
          </w:p>
          <w:p w:rsidR="007D3E8D" w:rsidRPr="009F0900" w:rsidRDefault="002A107A" w:rsidP="00CB5BB7">
            <w:pPr>
              <w:spacing w:before="20" w:after="20" w:line="240" w:lineRule="auto"/>
              <w:ind w:left="284" w:hanging="284"/>
              <w:jc w:val="center"/>
              <w:rPr>
                <w:rFonts w:ascii="Times New Roman" w:eastAsia="Times New Roman" w:hAnsi="Times New Roman"/>
                <w:b/>
                <w:color w:val="000000"/>
                <w:sz w:val="28"/>
                <w:szCs w:val="20"/>
                <w:lang w:eastAsia="ru-RU"/>
              </w:rPr>
            </w:pPr>
            <w:r w:rsidRPr="009F0900">
              <w:rPr>
                <w:rFonts w:ascii="Times New Roman" w:eastAsia="Times New Roman" w:hAnsi="Times New Roman"/>
                <w:b/>
                <w:color w:val="000000"/>
                <w:sz w:val="28"/>
                <w:szCs w:val="20"/>
                <w:lang w:eastAsia="ru-RU"/>
              </w:rPr>
              <w:t xml:space="preserve">методической работы </w:t>
            </w:r>
          </w:p>
          <w:p w:rsidR="00C47FA0" w:rsidRPr="009F0900" w:rsidRDefault="00CB5BB7" w:rsidP="00CB5BB7">
            <w:pPr>
              <w:spacing w:before="20" w:after="20" w:line="240" w:lineRule="auto"/>
              <w:ind w:left="284" w:hanging="284"/>
              <w:jc w:val="center"/>
              <w:rPr>
                <w:rFonts w:ascii="Times New Roman" w:eastAsia="Times New Roman" w:hAnsi="Times New Roman"/>
                <w:b/>
                <w:color w:val="000000"/>
                <w:sz w:val="28"/>
                <w:szCs w:val="20"/>
                <w:lang w:eastAsia="ru-RU"/>
              </w:rPr>
            </w:pPr>
            <w:r w:rsidRPr="009F0900">
              <w:rPr>
                <w:rFonts w:ascii="Times New Roman" w:eastAsia="Times New Roman" w:hAnsi="Times New Roman"/>
                <w:b/>
                <w:color w:val="000000"/>
                <w:sz w:val="28"/>
                <w:szCs w:val="20"/>
                <w:lang w:eastAsia="ru-RU"/>
              </w:rPr>
              <w:t>за 2011 – 2012</w:t>
            </w:r>
            <w:r w:rsidR="00C47FA0" w:rsidRPr="009F0900">
              <w:rPr>
                <w:rFonts w:ascii="Times New Roman" w:eastAsia="Times New Roman" w:hAnsi="Times New Roman"/>
                <w:b/>
                <w:color w:val="000000"/>
                <w:sz w:val="28"/>
                <w:szCs w:val="20"/>
                <w:lang w:eastAsia="ru-RU"/>
              </w:rPr>
              <w:t xml:space="preserve"> учебный год</w:t>
            </w:r>
          </w:p>
          <w:p w:rsidR="00C47FA0" w:rsidRPr="009F0900" w:rsidRDefault="00C47FA0" w:rsidP="00C47FA0">
            <w:pPr>
              <w:spacing w:before="20" w:after="20" w:line="240" w:lineRule="auto"/>
              <w:jc w:val="center"/>
              <w:rPr>
                <w:rFonts w:ascii="Verdana" w:eastAsia="Times New Roman" w:hAnsi="Verdana"/>
                <w:color w:val="000000"/>
                <w:sz w:val="20"/>
                <w:szCs w:val="20"/>
                <w:lang w:eastAsia="ru-RU"/>
              </w:rPr>
            </w:pPr>
            <w:r w:rsidRPr="009F0900">
              <w:rPr>
                <w:rFonts w:ascii="Verdana" w:eastAsia="Times New Roman" w:hAnsi="Verdana"/>
                <w:b/>
                <w:color w:val="000000"/>
                <w:sz w:val="20"/>
                <w:szCs w:val="20"/>
                <w:lang w:eastAsia="ru-RU"/>
              </w:rPr>
              <w:t> </w:t>
            </w:r>
          </w:p>
          <w:p w:rsidR="00E509C9" w:rsidRPr="009F0900" w:rsidRDefault="00C47FA0" w:rsidP="001E6864">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Важнейшим средством повышения педагогического мастерства учителей, связующим в единое целое всю систему работы школы, является методич</w:t>
            </w:r>
            <w:r w:rsidR="00CB5BB7" w:rsidRPr="009F0900">
              <w:rPr>
                <w:rFonts w:ascii="Times New Roman" w:eastAsia="Times New Roman" w:hAnsi="Times New Roman"/>
                <w:color w:val="000000"/>
                <w:sz w:val="24"/>
                <w:szCs w:val="20"/>
                <w:lang w:eastAsia="ru-RU"/>
              </w:rPr>
              <w:t xml:space="preserve">еская работа. </w:t>
            </w:r>
            <w:r w:rsidRPr="009F0900">
              <w:rPr>
                <w:rFonts w:ascii="Times New Roman" w:eastAsia="Times New Roman" w:hAnsi="Times New Roman"/>
                <w:color w:val="000000"/>
                <w:sz w:val="24"/>
                <w:szCs w:val="20"/>
                <w:lang w:eastAsia="ru-RU"/>
              </w:rPr>
              <w:t>Это основной  вид</w:t>
            </w:r>
            <w:r w:rsidR="00F77532" w:rsidRPr="009F0900">
              <w:rPr>
                <w:rFonts w:ascii="Times New Roman" w:eastAsia="Times New Roman" w:hAnsi="Times New Roman"/>
                <w:color w:val="000000"/>
                <w:sz w:val="24"/>
                <w:szCs w:val="20"/>
                <w:lang w:eastAsia="ru-RU"/>
              </w:rPr>
              <w:t xml:space="preserve"> образовательной деятельности, </w:t>
            </w:r>
            <w:r w:rsidRPr="009F0900">
              <w:rPr>
                <w:rFonts w:ascii="Times New Roman" w:eastAsia="Times New Roman" w:hAnsi="Times New Roman"/>
                <w:color w:val="000000"/>
                <w:sz w:val="24"/>
                <w:szCs w:val="20"/>
                <w:lang w:eastAsia="ru-RU"/>
              </w:rPr>
              <w:t>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w:t>
            </w:r>
            <w:r w:rsidR="00F77532" w:rsidRPr="009F0900">
              <w:rPr>
                <w:rFonts w:ascii="Times New Roman" w:eastAsia="Times New Roman" w:hAnsi="Times New Roman"/>
                <w:color w:val="000000"/>
                <w:sz w:val="24"/>
                <w:szCs w:val="20"/>
                <w:lang w:eastAsia="ru-RU"/>
              </w:rPr>
              <w:t xml:space="preserve">владения методами и приемам учебно-воспитательной </w:t>
            </w:r>
            <w:r w:rsidRPr="009F0900">
              <w:rPr>
                <w:rFonts w:ascii="Times New Roman" w:eastAsia="Times New Roman" w:hAnsi="Times New Roman"/>
                <w:color w:val="000000"/>
                <w:sz w:val="24"/>
                <w:szCs w:val="20"/>
                <w:lang w:eastAsia="ru-RU"/>
              </w:rPr>
              <w:t>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r w:rsidR="00E509C9" w:rsidRPr="009F0900">
              <w:rPr>
                <w:rFonts w:ascii="Times New Roman" w:eastAsia="Times New Roman" w:hAnsi="Times New Roman"/>
                <w:color w:val="000000"/>
                <w:sz w:val="24"/>
                <w:szCs w:val="20"/>
                <w:lang w:eastAsia="ru-RU"/>
              </w:rPr>
              <w:t xml:space="preserve"> </w:t>
            </w:r>
          </w:p>
          <w:p w:rsidR="00712DB9" w:rsidRPr="009F0900" w:rsidRDefault="00E509C9" w:rsidP="001E6864">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К декабрю 2011 года была завершена работа администрации и педагогического коллектива школы над созданием Программы развития школы на 2011-2015 годы. </w:t>
            </w:r>
          </w:p>
          <w:p w:rsidR="00E509C9" w:rsidRPr="009F0900" w:rsidRDefault="00CB5BB7" w:rsidP="00CB5BB7">
            <w:pPr>
              <w:spacing w:after="0" w:line="240" w:lineRule="auto"/>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p>
          <w:p w:rsidR="00CB5BB7" w:rsidRPr="009F0900" w:rsidRDefault="00CB5BB7" w:rsidP="00E509C9">
            <w:pPr>
              <w:spacing w:after="0" w:line="240" w:lineRule="auto"/>
              <w:jc w:val="center"/>
              <w:rPr>
                <w:rFonts w:ascii="Times New Roman" w:eastAsia="Times New Roman" w:hAnsi="Times New Roman"/>
                <w:b/>
                <w:bCs/>
                <w:sz w:val="24"/>
                <w:szCs w:val="28"/>
                <w:lang w:eastAsia="ru-RU"/>
              </w:rPr>
            </w:pPr>
            <w:r w:rsidRPr="009F0900">
              <w:rPr>
                <w:rFonts w:ascii="Times New Roman" w:eastAsia="Times New Roman" w:hAnsi="Times New Roman"/>
                <w:b/>
                <w:bCs/>
                <w:sz w:val="24"/>
                <w:szCs w:val="28"/>
                <w:lang w:eastAsia="ru-RU"/>
              </w:rPr>
              <w:t>Задачи методической работы на 2011 – 2012 учебный год</w:t>
            </w:r>
          </w:p>
          <w:p w:rsidR="00CB5BB7" w:rsidRPr="009F0900" w:rsidRDefault="00CB5BB7" w:rsidP="00CB5BB7">
            <w:pPr>
              <w:spacing w:after="0" w:line="240" w:lineRule="auto"/>
              <w:jc w:val="both"/>
              <w:rPr>
                <w:rFonts w:ascii="Times New Roman" w:eastAsia="Times New Roman" w:hAnsi="Times New Roman"/>
                <w:sz w:val="24"/>
                <w:szCs w:val="24"/>
                <w:lang w:eastAsia="ru-RU"/>
              </w:rPr>
            </w:pPr>
          </w:p>
          <w:p w:rsidR="00CB5BB7" w:rsidRPr="009F0900" w:rsidRDefault="00CB5BB7" w:rsidP="00CB5BB7">
            <w:pPr>
              <w:spacing w:after="0" w:line="240" w:lineRule="auto"/>
              <w:jc w:val="both"/>
              <w:rPr>
                <w:rFonts w:ascii="Times New Roman" w:eastAsia="Times New Roman" w:hAnsi="Times New Roman"/>
                <w:sz w:val="24"/>
                <w:szCs w:val="28"/>
                <w:lang w:eastAsia="ru-RU"/>
              </w:rPr>
            </w:pPr>
            <w:r w:rsidRPr="009F0900">
              <w:rPr>
                <w:rFonts w:ascii="Times New Roman" w:eastAsia="Times New Roman" w:hAnsi="Times New Roman"/>
                <w:sz w:val="24"/>
                <w:szCs w:val="28"/>
                <w:lang w:eastAsia="ru-RU"/>
              </w:rPr>
              <w:t>1. Повышать профессиональную компетентность педагогов в обеспечении эффективного взаимодействия участников образовательного процесса.</w:t>
            </w:r>
          </w:p>
          <w:p w:rsidR="00CB5BB7" w:rsidRPr="009F0900" w:rsidRDefault="00CB5BB7" w:rsidP="00CB5BB7">
            <w:pPr>
              <w:spacing w:after="0" w:line="240" w:lineRule="auto"/>
              <w:jc w:val="both"/>
              <w:rPr>
                <w:rFonts w:ascii="Times New Roman" w:eastAsia="Times New Roman" w:hAnsi="Times New Roman"/>
                <w:color w:val="000000"/>
                <w:spacing w:val="-9"/>
                <w:sz w:val="24"/>
                <w:szCs w:val="28"/>
                <w:lang w:eastAsia="ru-RU"/>
              </w:rPr>
            </w:pPr>
            <w:r w:rsidRPr="009F0900">
              <w:rPr>
                <w:rFonts w:ascii="Times New Roman" w:eastAsia="Times New Roman" w:hAnsi="Times New Roman"/>
                <w:color w:val="000000"/>
                <w:spacing w:val="-6"/>
                <w:sz w:val="24"/>
                <w:szCs w:val="28"/>
                <w:lang w:eastAsia="ru-RU"/>
              </w:rPr>
              <w:t>2. Стимулировать учителей к применению новых методик обуче</w:t>
            </w:r>
            <w:r w:rsidRPr="009F0900">
              <w:rPr>
                <w:rFonts w:ascii="Times New Roman" w:eastAsia="Times New Roman" w:hAnsi="Times New Roman"/>
                <w:color w:val="000000"/>
                <w:spacing w:val="-6"/>
                <w:sz w:val="24"/>
                <w:szCs w:val="28"/>
                <w:lang w:eastAsia="ru-RU"/>
              </w:rPr>
              <w:softHyphen/>
            </w:r>
            <w:r w:rsidRPr="009F0900">
              <w:rPr>
                <w:rFonts w:ascii="Times New Roman" w:eastAsia="Times New Roman" w:hAnsi="Times New Roman"/>
                <w:color w:val="000000"/>
                <w:spacing w:val="-9"/>
                <w:sz w:val="24"/>
                <w:szCs w:val="28"/>
                <w:lang w:eastAsia="ru-RU"/>
              </w:rPr>
              <w:t>ния, внедрению в практику новых педагогических технологий.</w:t>
            </w:r>
          </w:p>
          <w:p w:rsidR="00CB5BB7" w:rsidRPr="009F0900" w:rsidRDefault="00CB5BB7" w:rsidP="00CB5BB7">
            <w:pPr>
              <w:spacing w:after="0" w:line="240" w:lineRule="auto"/>
              <w:jc w:val="both"/>
              <w:rPr>
                <w:rFonts w:ascii="Times New Roman" w:eastAsia="Times New Roman" w:hAnsi="Times New Roman"/>
                <w:szCs w:val="24"/>
                <w:lang w:eastAsia="ru-RU"/>
              </w:rPr>
            </w:pPr>
            <w:r w:rsidRPr="009F0900">
              <w:rPr>
                <w:rFonts w:ascii="Times New Roman" w:eastAsia="Times New Roman" w:hAnsi="Times New Roman"/>
                <w:color w:val="000000"/>
                <w:spacing w:val="-9"/>
                <w:sz w:val="24"/>
                <w:szCs w:val="28"/>
                <w:lang w:eastAsia="ru-RU"/>
              </w:rPr>
              <w:t xml:space="preserve">3. Обеспечивать высокий методический уровень всех видов занятий с целью повышения качества образования обучающихся. </w:t>
            </w:r>
            <w:r w:rsidRPr="009F0900">
              <w:rPr>
                <w:rFonts w:ascii="Times New Roman" w:eastAsia="Times New Roman" w:hAnsi="Times New Roman"/>
                <w:sz w:val="24"/>
                <w:szCs w:val="28"/>
                <w:lang w:eastAsia="ru-RU"/>
              </w:rPr>
              <w:t xml:space="preserve"> </w:t>
            </w:r>
          </w:p>
          <w:p w:rsidR="00CB5BB7" w:rsidRPr="009F0900" w:rsidRDefault="00CB5BB7" w:rsidP="00CB5BB7">
            <w:pPr>
              <w:spacing w:after="0" w:line="240" w:lineRule="auto"/>
              <w:jc w:val="both"/>
              <w:rPr>
                <w:rFonts w:ascii="Times New Roman" w:eastAsia="Times New Roman" w:hAnsi="Times New Roman"/>
                <w:szCs w:val="24"/>
                <w:lang w:eastAsia="ru-RU"/>
              </w:rPr>
            </w:pPr>
            <w:r w:rsidRPr="009F0900">
              <w:rPr>
                <w:rFonts w:ascii="Times New Roman" w:eastAsia="Times New Roman" w:hAnsi="Times New Roman"/>
                <w:sz w:val="24"/>
                <w:szCs w:val="28"/>
                <w:lang w:eastAsia="ru-RU"/>
              </w:rPr>
              <w:t>4. Продолжать работу по совершенствованию педагогического мастерства учителей.</w:t>
            </w:r>
          </w:p>
          <w:p w:rsidR="00CB5BB7" w:rsidRPr="009F0900" w:rsidRDefault="00CB5BB7" w:rsidP="00CB5BB7">
            <w:pPr>
              <w:spacing w:after="0" w:line="240" w:lineRule="auto"/>
              <w:jc w:val="both"/>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5. Активизировать работу методических объединений школы.</w:t>
            </w:r>
          </w:p>
          <w:p w:rsidR="00CB5BB7" w:rsidRPr="009F0900" w:rsidRDefault="00CB5BB7" w:rsidP="00CB5BB7">
            <w:pPr>
              <w:spacing w:after="0" w:line="240" w:lineRule="auto"/>
              <w:jc w:val="both"/>
              <w:rPr>
                <w:rFonts w:ascii="Times New Roman" w:eastAsia="Times New Roman" w:hAnsi="Times New Roman"/>
                <w:szCs w:val="24"/>
                <w:lang w:eastAsia="ru-RU"/>
              </w:rPr>
            </w:pPr>
            <w:r w:rsidRPr="009F0900">
              <w:rPr>
                <w:rFonts w:ascii="Times New Roman" w:eastAsia="Times New Roman" w:hAnsi="Times New Roman"/>
                <w:color w:val="000000"/>
                <w:sz w:val="24"/>
                <w:szCs w:val="28"/>
                <w:lang w:eastAsia="ru-RU"/>
              </w:rPr>
              <w:t>6. Развивать интеллектуальные и творческие способности обучающихся.</w:t>
            </w:r>
          </w:p>
          <w:p w:rsidR="00CB5BB7" w:rsidRPr="009F0900" w:rsidRDefault="00CB5BB7" w:rsidP="00CB5BB7">
            <w:pPr>
              <w:spacing w:after="0" w:line="240" w:lineRule="auto"/>
              <w:jc w:val="both"/>
              <w:rPr>
                <w:rFonts w:ascii="Times New Roman" w:eastAsia="Times New Roman" w:hAnsi="Times New Roman"/>
                <w:szCs w:val="24"/>
                <w:lang w:eastAsia="ru-RU"/>
              </w:rPr>
            </w:pPr>
          </w:p>
          <w:p w:rsidR="00CB5BB7" w:rsidRPr="009F0900" w:rsidRDefault="00CB5BB7" w:rsidP="00CB5BB7">
            <w:pPr>
              <w:spacing w:after="0" w:line="240" w:lineRule="auto"/>
              <w:ind w:left="2127" w:hanging="2127"/>
              <w:jc w:val="both"/>
              <w:rPr>
                <w:rFonts w:ascii="Times New Roman" w:eastAsia="Times New Roman" w:hAnsi="Times New Roman"/>
                <w:szCs w:val="24"/>
                <w:lang w:eastAsia="ru-RU"/>
              </w:rPr>
            </w:pPr>
            <w:r w:rsidRPr="009F0900">
              <w:rPr>
                <w:rFonts w:ascii="Times New Roman" w:eastAsia="Times New Roman" w:hAnsi="Times New Roman"/>
                <w:color w:val="000000"/>
                <w:sz w:val="24"/>
                <w:szCs w:val="28"/>
                <w:lang w:eastAsia="ru-RU"/>
              </w:rPr>
              <w:t> </w:t>
            </w:r>
            <w:r w:rsidRPr="009F0900">
              <w:rPr>
                <w:rFonts w:ascii="Times New Roman" w:eastAsia="Times New Roman" w:hAnsi="Times New Roman"/>
                <w:szCs w:val="24"/>
                <w:lang w:eastAsia="ru-RU"/>
              </w:rPr>
              <w:t xml:space="preserve">                                   </w:t>
            </w:r>
            <w:r w:rsidRPr="009F0900">
              <w:rPr>
                <w:rFonts w:ascii="Times New Roman" w:eastAsia="Times New Roman" w:hAnsi="Times New Roman"/>
                <w:b/>
                <w:color w:val="000000"/>
                <w:sz w:val="24"/>
                <w:szCs w:val="20"/>
                <w:lang w:eastAsia="ru-RU"/>
              </w:rPr>
              <w:t>Методическая тема на 2011-2012 учебный год:</w:t>
            </w:r>
          </w:p>
          <w:p w:rsidR="00CB5BB7" w:rsidRPr="009F0900" w:rsidRDefault="00CB5BB7" w:rsidP="00CB5BB7">
            <w:pPr>
              <w:spacing w:before="20" w:after="20" w:line="240" w:lineRule="auto"/>
              <w:jc w:val="center"/>
              <w:rPr>
                <w:rFonts w:ascii="Times New Roman" w:eastAsia="Times New Roman" w:hAnsi="Times New Roman"/>
                <w:b/>
                <w:color w:val="000000"/>
                <w:sz w:val="24"/>
                <w:szCs w:val="20"/>
                <w:lang w:eastAsia="ru-RU"/>
              </w:rPr>
            </w:pPr>
          </w:p>
          <w:p w:rsidR="00CB5BB7" w:rsidRPr="009F0900" w:rsidRDefault="009F0900" w:rsidP="00CB5BB7">
            <w:pPr>
              <w:spacing w:before="20" w:after="20" w:line="240" w:lineRule="auto"/>
              <w:jc w:val="center"/>
              <w:rPr>
                <w:rFonts w:ascii="Verdana" w:eastAsia="Times New Roman" w:hAnsi="Verdana"/>
                <w:color w:val="000000"/>
                <w:sz w:val="20"/>
                <w:szCs w:val="20"/>
                <w:lang w:eastAsia="ru-RU"/>
              </w:rPr>
            </w:pPr>
            <w:r w:rsidRPr="009F0900">
              <w:rPr>
                <w:rFonts w:ascii="Times New Roman" w:eastAsia="Times New Roman" w:hAnsi="Times New Roman"/>
                <w:b/>
                <w:color w:val="000000"/>
                <w:sz w:val="24"/>
                <w:szCs w:val="24"/>
                <w:lang w:eastAsia="ru-RU"/>
              </w:rPr>
              <w:t xml:space="preserve">«Освоение современных педагогических </w:t>
            </w:r>
            <w:r w:rsidR="00CB5BB7" w:rsidRPr="009F0900">
              <w:rPr>
                <w:rFonts w:ascii="Times New Roman" w:eastAsia="Times New Roman" w:hAnsi="Times New Roman"/>
                <w:b/>
                <w:color w:val="000000"/>
                <w:sz w:val="24"/>
                <w:szCs w:val="24"/>
                <w:lang w:eastAsia="ru-RU"/>
              </w:rPr>
              <w:t>технологий с целью повышения качества образования».</w:t>
            </w:r>
          </w:p>
          <w:p w:rsidR="0051489F"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p>
          <w:p w:rsidR="00C47FA0" w:rsidRPr="009F0900" w:rsidRDefault="0051489F"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r w:rsidR="00C47FA0" w:rsidRPr="009F0900">
              <w:rPr>
                <w:rFonts w:ascii="Times New Roman" w:eastAsia="Times New Roman" w:hAnsi="Times New Roman"/>
                <w:color w:val="000000"/>
                <w:sz w:val="24"/>
                <w:szCs w:val="20"/>
                <w:lang w:eastAsia="ru-RU"/>
              </w:rPr>
              <w:t>В соотве</w:t>
            </w:r>
            <w:r w:rsidR="00CB5BB7" w:rsidRPr="009F0900">
              <w:rPr>
                <w:rFonts w:ascii="Times New Roman" w:eastAsia="Times New Roman" w:hAnsi="Times New Roman"/>
                <w:color w:val="000000"/>
                <w:sz w:val="24"/>
                <w:szCs w:val="20"/>
                <w:lang w:eastAsia="ru-RU"/>
              </w:rPr>
              <w:t xml:space="preserve">тствии с поставленными </w:t>
            </w:r>
            <w:r w:rsidR="00C47FA0" w:rsidRPr="009F0900">
              <w:rPr>
                <w:rFonts w:ascii="Times New Roman" w:eastAsia="Times New Roman" w:hAnsi="Times New Roman"/>
                <w:color w:val="000000"/>
                <w:sz w:val="24"/>
                <w:szCs w:val="20"/>
                <w:lang w:eastAsia="ru-RU"/>
              </w:rPr>
              <w:t>задачами методическая работа осуществлялась по следующим направлениям:</w:t>
            </w:r>
          </w:p>
          <w:p w:rsidR="00F77532" w:rsidRPr="009F0900" w:rsidRDefault="00F77532" w:rsidP="00C47FA0">
            <w:pPr>
              <w:spacing w:before="20" w:after="20" w:line="240" w:lineRule="auto"/>
              <w:jc w:val="both"/>
              <w:rPr>
                <w:rFonts w:ascii="Verdana" w:eastAsia="Times New Roman" w:hAnsi="Verdana"/>
                <w:color w:val="000000"/>
                <w:sz w:val="20"/>
                <w:szCs w:val="20"/>
                <w:lang w:eastAsia="ru-RU"/>
              </w:rPr>
            </w:pPr>
          </w:p>
          <w:p w:rsidR="00E509C9" w:rsidRPr="009F0900" w:rsidRDefault="00E509C9" w:rsidP="00A864F3">
            <w:pPr>
              <w:spacing w:before="20" w:after="20" w:line="240" w:lineRule="auto"/>
              <w:jc w:val="center"/>
              <w:rPr>
                <w:rFonts w:ascii="Times New Roman" w:eastAsia="Times New Roman" w:hAnsi="Times New Roman"/>
                <w:b/>
                <w:color w:val="000000"/>
                <w:sz w:val="24"/>
                <w:szCs w:val="28"/>
                <w:lang w:eastAsia="ru-RU"/>
              </w:rPr>
            </w:pPr>
          </w:p>
          <w:p w:rsidR="00C47FA0" w:rsidRPr="009F0900" w:rsidRDefault="00C47FA0" w:rsidP="00A864F3">
            <w:pPr>
              <w:spacing w:before="20" w:after="20" w:line="240" w:lineRule="auto"/>
              <w:jc w:val="center"/>
              <w:rPr>
                <w:rFonts w:ascii="Times New Roman" w:eastAsia="Times New Roman" w:hAnsi="Times New Roman"/>
                <w:color w:val="000000"/>
                <w:sz w:val="18"/>
                <w:szCs w:val="20"/>
                <w:lang w:eastAsia="ru-RU"/>
              </w:rPr>
            </w:pPr>
            <w:r w:rsidRPr="009F0900">
              <w:rPr>
                <w:rFonts w:ascii="Times New Roman" w:eastAsia="Times New Roman" w:hAnsi="Times New Roman"/>
                <w:b/>
                <w:color w:val="000000"/>
                <w:sz w:val="24"/>
                <w:szCs w:val="28"/>
                <w:lang w:eastAsia="ru-RU"/>
              </w:rPr>
              <w:t>Работа педагогического коллектива школы над единой методической темой</w:t>
            </w:r>
          </w:p>
          <w:p w:rsidR="00323ED5" w:rsidRPr="009F0900" w:rsidRDefault="00F77532" w:rsidP="00C47FA0">
            <w:pPr>
              <w:spacing w:before="20" w:after="20" w:line="240" w:lineRule="auto"/>
              <w:jc w:val="both"/>
              <w:rPr>
                <w:rFonts w:ascii="Verdana" w:eastAsia="Times New Roman" w:hAnsi="Verdana"/>
                <w:color w:val="000000"/>
                <w:sz w:val="20"/>
                <w:szCs w:val="20"/>
                <w:lang w:eastAsia="ru-RU"/>
              </w:rPr>
            </w:pPr>
            <w:r w:rsidRPr="009F0900">
              <w:rPr>
                <w:rFonts w:ascii="Verdana" w:eastAsia="Times New Roman" w:hAnsi="Verdana"/>
                <w:color w:val="000000"/>
                <w:sz w:val="20"/>
                <w:szCs w:val="20"/>
                <w:lang w:eastAsia="ru-RU"/>
              </w:rPr>
              <w:t xml:space="preserve">      </w:t>
            </w:r>
          </w:p>
          <w:p w:rsidR="00C47FA0" w:rsidRPr="009F0900" w:rsidRDefault="00323ED5"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270C20" w:rsidRPr="009F0900">
              <w:rPr>
                <w:rFonts w:ascii="Times New Roman" w:eastAsia="Times New Roman" w:hAnsi="Times New Roman"/>
                <w:color w:val="000000"/>
                <w:sz w:val="24"/>
                <w:szCs w:val="24"/>
                <w:lang w:eastAsia="ru-RU"/>
              </w:rPr>
              <w:t>В 2011 – 2012</w:t>
            </w:r>
            <w:r w:rsidR="00F77532" w:rsidRPr="009F0900">
              <w:rPr>
                <w:rFonts w:ascii="Times New Roman" w:eastAsia="Times New Roman" w:hAnsi="Times New Roman"/>
                <w:color w:val="000000"/>
                <w:sz w:val="24"/>
                <w:szCs w:val="24"/>
                <w:lang w:eastAsia="ru-RU"/>
              </w:rPr>
              <w:t xml:space="preserve"> учебном </w:t>
            </w:r>
            <w:r w:rsidR="00C47FA0" w:rsidRPr="009F0900">
              <w:rPr>
                <w:rFonts w:ascii="Times New Roman" w:eastAsia="Times New Roman" w:hAnsi="Times New Roman"/>
                <w:color w:val="000000"/>
                <w:sz w:val="24"/>
                <w:szCs w:val="24"/>
                <w:lang w:eastAsia="ru-RU"/>
              </w:rPr>
              <w:t>г</w:t>
            </w:r>
            <w:r w:rsidR="00F77532" w:rsidRPr="009F0900">
              <w:rPr>
                <w:rFonts w:ascii="Times New Roman" w:eastAsia="Times New Roman" w:hAnsi="Times New Roman"/>
                <w:color w:val="000000"/>
                <w:sz w:val="24"/>
                <w:szCs w:val="24"/>
                <w:lang w:eastAsia="ru-RU"/>
              </w:rPr>
              <w:t xml:space="preserve">оду </w:t>
            </w:r>
            <w:r w:rsidR="00C47FA0" w:rsidRPr="009F0900">
              <w:rPr>
                <w:rFonts w:ascii="Times New Roman" w:eastAsia="Times New Roman" w:hAnsi="Times New Roman"/>
                <w:color w:val="000000"/>
                <w:sz w:val="24"/>
                <w:szCs w:val="24"/>
                <w:lang w:eastAsia="ru-RU"/>
              </w:rPr>
              <w:t>коллектив школы</w:t>
            </w:r>
            <w:r w:rsidR="00270C20" w:rsidRPr="009F0900">
              <w:rPr>
                <w:rFonts w:ascii="Times New Roman" w:eastAsia="Times New Roman" w:hAnsi="Times New Roman"/>
                <w:color w:val="000000"/>
                <w:sz w:val="24"/>
                <w:szCs w:val="24"/>
                <w:lang w:eastAsia="ru-RU"/>
              </w:rPr>
              <w:t xml:space="preserve"> продолжал работать</w:t>
            </w:r>
            <w:r w:rsidR="00C47FA0" w:rsidRPr="009F0900">
              <w:rPr>
                <w:rFonts w:ascii="Times New Roman" w:eastAsia="Times New Roman" w:hAnsi="Times New Roman"/>
                <w:color w:val="000000"/>
                <w:sz w:val="24"/>
                <w:szCs w:val="24"/>
                <w:lang w:eastAsia="ru-RU"/>
              </w:rPr>
              <w:t xml:space="preserve"> над </w:t>
            </w:r>
            <w:r w:rsidR="00C47FA0" w:rsidRPr="009F0900">
              <w:rPr>
                <w:rFonts w:ascii="Times New Roman" w:eastAsia="Times New Roman" w:hAnsi="Times New Roman"/>
                <w:b/>
                <w:color w:val="000000"/>
                <w:sz w:val="24"/>
                <w:szCs w:val="24"/>
                <w:lang w:eastAsia="ru-RU"/>
              </w:rPr>
              <w:t>методической</w:t>
            </w:r>
            <w:r w:rsidR="00C47FA0"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b/>
                <w:color w:val="000000"/>
                <w:sz w:val="24"/>
                <w:szCs w:val="24"/>
                <w:lang w:eastAsia="ru-RU"/>
              </w:rPr>
              <w:t>темой:</w:t>
            </w:r>
            <w:r w:rsidR="00C47FA0" w:rsidRPr="009F0900">
              <w:rPr>
                <w:rFonts w:ascii="Times New Roman" w:eastAsia="Times New Roman" w:hAnsi="Times New Roman"/>
                <w:color w:val="000000"/>
                <w:sz w:val="24"/>
                <w:szCs w:val="24"/>
                <w:lang w:eastAsia="ru-RU"/>
              </w:rPr>
              <w:t xml:space="preserve"> </w:t>
            </w:r>
            <w:r w:rsidR="009F0900" w:rsidRPr="009F0900">
              <w:rPr>
                <w:rFonts w:ascii="Times New Roman" w:eastAsia="Times New Roman" w:hAnsi="Times New Roman"/>
                <w:b/>
                <w:i/>
                <w:color w:val="000000"/>
                <w:sz w:val="24"/>
                <w:szCs w:val="24"/>
                <w:lang w:eastAsia="ru-RU"/>
              </w:rPr>
              <w:t xml:space="preserve">«Освоение современных педагогических </w:t>
            </w:r>
            <w:r w:rsidR="00C47FA0" w:rsidRPr="009F0900">
              <w:rPr>
                <w:rFonts w:ascii="Times New Roman" w:eastAsia="Times New Roman" w:hAnsi="Times New Roman"/>
                <w:b/>
                <w:i/>
                <w:color w:val="000000"/>
                <w:sz w:val="24"/>
                <w:szCs w:val="24"/>
                <w:lang w:eastAsia="ru-RU"/>
              </w:rPr>
              <w:t xml:space="preserve">технологий с целью повышения качества образования». </w:t>
            </w:r>
            <w:r w:rsidR="00C47FA0" w:rsidRPr="009F0900">
              <w:rPr>
                <w:rFonts w:ascii="Times New Roman" w:eastAsia="Times New Roman" w:hAnsi="Times New Roman"/>
                <w:b/>
                <w:i/>
                <w:color w:val="000000"/>
                <w:sz w:val="24"/>
                <w:szCs w:val="24"/>
                <w:lang w:eastAsia="ru-RU"/>
              </w:rPr>
              <w:br/>
            </w:r>
            <w:r w:rsidR="00C47FA0" w:rsidRPr="009F0900">
              <w:rPr>
                <w:rFonts w:ascii="Times New Roman" w:eastAsia="Times New Roman" w:hAnsi="Times New Roman"/>
                <w:color w:val="000000"/>
                <w:sz w:val="24"/>
                <w:szCs w:val="24"/>
                <w:lang w:eastAsia="ru-RU"/>
              </w:rPr>
              <w:t xml:space="preserve">     Основная  </w:t>
            </w:r>
            <w:r w:rsidR="00C47FA0" w:rsidRPr="009F0900">
              <w:rPr>
                <w:rFonts w:ascii="Times New Roman" w:eastAsia="Times New Roman" w:hAnsi="Times New Roman"/>
                <w:b/>
                <w:color w:val="000000"/>
                <w:sz w:val="24"/>
                <w:szCs w:val="24"/>
                <w:lang w:eastAsia="ru-RU"/>
              </w:rPr>
              <w:t xml:space="preserve">цель </w:t>
            </w:r>
            <w:r w:rsidR="00C47FA0" w:rsidRPr="009F0900">
              <w:rPr>
                <w:rFonts w:ascii="Times New Roman" w:eastAsia="Times New Roman" w:hAnsi="Times New Roman"/>
                <w:color w:val="000000"/>
                <w:sz w:val="24"/>
                <w:szCs w:val="24"/>
                <w:lang w:eastAsia="ru-RU"/>
              </w:rPr>
              <w:t xml:space="preserve">методической деятельности школы: </w:t>
            </w:r>
            <w:r w:rsidR="00C47FA0" w:rsidRPr="009F0900">
              <w:rPr>
                <w:rFonts w:ascii="Times New Roman" w:eastAsia="Times New Roman" w:hAnsi="Times New Roman"/>
                <w:b/>
                <w:i/>
                <w:color w:val="000000"/>
                <w:sz w:val="24"/>
                <w:szCs w:val="24"/>
                <w:lang w:eastAsia="ru-RU"/>
              </w:rPr>
              <w:t xml:space="preserve">создание </w:t>
            </w:r>
            <w:r w:rsidR="009F0900" w:rsidRPr="009F0900">
              <w:rPr>
                <w:rFonts w:ascii="Times New Roman" w:eastAsia="Times New Roman" w:hAnsi="Times New Roman"/>
                <w:b/>
                <w:i/>
                <w:color w:val="000000"/>
                <w:sz w:val="24"/>
                <w:szCs w:val="24"/>
                <w:lang w:eastAsia="ru-RU"/>
              </w:rPr>
              <w:t xml:space="preserve">условий для освоения современных педагогических </w:t>
            </w:r>
            <w:r w:rsidR="00C47FA0" w:rsidRPr="009F0900">
              <w:rPr>
                <w:rFonts w:ascii="Times New Roman" w:eastAsia="Times New Roman" w:hAnsi="Times New Roman"/>
                <w:b/>
                <w:i/>
                <w:color w:val="000000"/>
                <w:sz w:val="24"/>
                <w:szCs w:val="24"/>
                <w:lang w:eastAsia="ru-RU"/>
              </w:rPr>
              <w:t>технологий и повышения методической компетентности учителя</w:t>
            </w:r>
            <w:r w:rsidR="00C47FA0"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br/>
            </w: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t>Исходя из этого, были определены задачи:</w:t>
            </w:r>
          </w:p>
          <w:p w:rsidR="00C47FA0" w:rsidRPr="009F0900" w:rsidRDefault="00C47FA0"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Symbol" w:hAnsi="Times New Roman"/>
                <w:color w:val="000000"/>
                <w:sz w:val="24"/>
                <w:szCs w:val="24"/>
                <w:lang w:eastAsia="ru-RU"/>
              </w:rPr>
              <w:t xml:space="preserve">        </w:t>
            </w:r>
            <w:r w:rsidRPr="009F0900">
              <w:rPr>
                <w:rFonts w:ascii="Times New Roman" w:eastAsia="Times New Roman" w:hAnsi="Times New Roman"/>
                <w:color w:val="000000"/>
                <w:sz w:val="24"/>
                <w:szCs w:val="24"/>
                <w:lang w:eastAsia="ru-RU"/>
              </w:rPr>
              <w:t>проведение диагностики методического уровня учителя;</w:t>
            </w:r>
          </w:p>
          <w:p w:rsidR="00C47FA0" w:rsidRPr="009F0900" w:rsidRDefault="00824BCC"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Symbol" w:hAnsi="Times New Roman"/>
                <w:color w:val="000000"/>
                <w:sz w:val="24"/>
                <w:szCs w:val="24"/>
                <w:lang w:eastAsia="ru-RU"/>
              </w:rPr>
              <w:lastRenderedPageBreak/>
              <w:t>        совершенствование методической работы;</w:t>
            </w:r>
          </w:p>
          <w:p w:rsidR="00C47FA0" w:rsidRPr="009F0900" w:rsidRDefault="00C47FA0"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Symbol" w:hAnsi="Times New Roman"/>
                <w:color w:val="000000"/>
                <w:sz w:val="24"/>
                <w:szCs w:val="24"/>
                <w:lang w:eastAsia="ru-RU"/>
              </w:rPr>
              <w:t xml:space="preserve">        </w:t>
            </w:r>
            <w:r w:rsidR="00824BCC" w:rsidRPr="009F0900">
              <w:rPr>
                <w:rFonts w:ascii="Times New Roman" w:eastAsia="Symbol" w:hAnsi="Times New Roman"/>
                <w:color w:val="000000"/>
                <w:sz w:val="24"/>
                <w:szCs w:val="24"/>
                <w:lang w:eastAsia="ru-RU"/>
              </w:rPr>
              <w:t>повышение уровня работы с одаренными детьми.</w:t>
            </w:r>
          </w:p>
          <w:p w:rsidR="00C47FA0" w:rsidRPr="009F0900" w:rsidRDefault="00270C2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0"/>
                <w:lang w:eastAsia="ru-RU"/>
              </w:rPr>
              <w:t>В соответствии с поставленными целями и задачами методическая работа осуществлялась по следующим направлениям деятельности:</w:t>
            </w: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работа педагогического совета как коллективная методическая деятельность;</w:t>
            </w:r>
          </w:p>
          <w:p w:rsidR="00C47FA0" w:rsidRPr="009F0900" w:rsidRDefault="00323ED5"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r w:rsidR="00C47FA0" w:rsidRPr="009F0900">
              <w:rPr>
                <w:rFonts w:ascii="Times New Roman" w:eastAsia="Times New Roman" w:hAnsi="Times New Roman"/>
                <w:color w:val="000000"/>
                <w:sz w:val="24"/>
                <w:szCs w:val="20"/>
                <w:lang w:eastAsia="ru-RU"/>
              </w:rPr>
              <w:t>работа методического совета – коллективная методическая деятельность творческой группы учителей;</w:t>
            </w: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повышение квалификации, педагогического мастерства и </w:t>
            </w:r>
            <w:proofErr w:type="spellStart"/>
            <w:r w:rsidRPr="009F0900">
              <w:rPr>
                <w:rFonts w:ascii="Times New Roman" w:eastAsia="Times New Roman" w:hAnsi="Times New Roman"/>
                <w:color w:val="000000"/>
                <w:sz w:val="24"/>
                <w:szCs w:val="20"/>
                <w:lang w:eastAsia="ru-RU"/>
              </w:rPr>
              <w:t>категорийности</w:t>
            </w:r>
            <w:proofErr w:type="spellEnd"/>
            <w:r w:rsidRPr="009F0900">
              <w:rPr>
                <w:rFonts w:ascii="Times New Roman" w:eastAsia="Times New Roman" w:hAnsi="Times New Roman"/>
                <w:color w:val="000000"/>
                <w:sz w:val="24"/>
                <w:szCs w:val="20"/>
                <w:lang w:eastAsia="ru-RU"/>
              </w:rPr>
              <w:t xml:space="preserve"> кадров;</w:t>
            </w: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работа с молодыми специалистами  - консультативно-информационная деятельность;</w:t>
            </w:r>
          </w:p>
          <w:p w:rsidR="00A864F3"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w:t>
            </w:r>
            <w:r w:rsidR="00323ED5" w:rsidRPr="009F0900">
              <w:rPr>
                <w:rFonts w:ascii="Times New Roman" w:eastAsia="Times New Roman" w:hAnsi="Times New Roman"/>
                <w:color w:val="000000"/>
                <w:sz w:val="24"/>
                <w:szCs w:val="20"/>
                <w:lang w:eastAsia="ru-RU"/>
              </w:rPr>
              <w:t xml:space="preserve"> </w:t>
            </w:r>
            <w:proofErr w:type="spellStart"/>
            <w:r w:rsidRPr="009F0900">
              <w:rPr>
                <w:rFonts w:ascii="Times New Roman" w:eastAsia="Times New Roman" w:hAnsi="Times New Roman"/>
                <w:color w:val="000000"/>
                <w:sz w:val="24"/>
                <w:szCs w:val="20"/>
                <w:lang w:eastAsia="ru-RU"/>
              </w:rPr>
              <w:t>диагностико-аналитическая</w:t>
            </w:r>
            <w:proofErr w:type="spellEnd"/>
            <w:r w:rsidRPr="009F0900">
              <w:rPr>
                <w:rFonts w:ascii="Times New Roman" w:eastAsia="Times New Roman" w:hAnsi="Times New Roman"/>
                <w:color w:val="000000"/>
                <w:sz w:val="24"/>
                <w:szCs w:val="20"/>
                <w:lang w:eastAsia="ru-RU"/>
              </w:rPr>
              <w:t xml:space="preserve"> деятельность, психолого-педагогическая диагностика;</w:t>
            </w:r>
          </w:p>
          <w:p w:rsidR="001E6864" w:rsidRPr="009F0900" w:rsidRDefault="001E6864" w:rsidP="001E6864">
            <w:pPr>
              <w:tabs>
                <w:tab w:val="left" w:pos="7770"/>
              </w:tabs>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ab/>
            </w:r>
          </w:p>
          <w:p w:rsidR="00270C20" w:rsidRPr="009F0900" w:rsidRDefault="001E6864" w:rsidP="00270C20">
            <w:pPr>
              <w:tabs>
                <w:tab w:val="left" w:pos="7770"/>
              </w:tabs>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r w:rsidR="00A864F3" w:rsidRPr="009F0900">
              <w:rPr>
                <w:rFonts w:ascii="Times New Roman" w:eastAsia="Times New Roman" w:hAnsi="Times New Roman"/>
                <w:sz w:val="24"/>
                <w:szCs w:val="24"/>
                <w:lang w:eastAsia="ru-RU"/>
              </w:rPr>
              <w:t>Поставленные</w:t>
            </w:r>
            <w:r w:rsidRPr="009F0900">
              <w:rPr>
                <w:rFonts w:ascii="Times New Roman" w:eastAsia="Times New Roman" w:hAnsi="Times New Roman"/>
                <w:sz w:val="24"/>
                <w:szCs w:val="24"/>
                <w:lang w:eastAsia="ru-RU"/>
              </w:rPr>
              <w:t xml:space="preserve"> перед коллективом задачи решались</w:t>
            </w:r>
            <w:r w:rsidR="00A864F3" w:rsidRPr="009F0900">
              <w:rPr>
                <w:rFonts w:ascii="Times New Roman" w:eastAsia="Times New Roman" w:hAnsi="Times New Roman"/>
                <w:sz w:val="24"/>
                <w:szCs w:val="24"/>
                <w:lang w:eastAsia="ru-RU"/>
              </w:rPr>
              <w:t xml:space="preserve"> через совершенствование методики </w:t>
            </w:r>
            <w:r w:rsidRPr="009F0900">
              <w:rPr>
                <w:rFonts w:ascii="Times New Roman" w:eastAsia="Times New Roman" w:hAnsi="Times New Roman"/>
                <w:sz w:val="24"/>
                <w:szCs w:val="24"/>
                <w:lang w:eastAsia="ru-RU"/>
              </w:rPr>
              <w:t>проведения урока, индивидуальную и групповую работу</w:t>
            </w:r>
            <w:r w:rsidR="00A864F3" w:rsidRPr="009F0900">
              <w:rPr>
                <w:rFonts w:ascii="Times New Roman" w:eastAsia="Times New Roman" w:hAnsi="Times New Roman"/>
                <w:sz w:val="24"/>
                <w:szCs w:val="24"/>
                <w:lang w:eastAsia="ru-RU"/>
              </w:rPr>
              <w:t xml:space="preserve"> со слабоуспевающими и одаренными обучающимися, коррекцию знаний обучающихся на основе диагностической деятельности учителя, развитие способностей и природных задатков обучающихся, повышение мотивации к обучению у обучающихся, а также ознакомление учителей с новой педагогической и методической литературой.</w:t>
            </w:r>
          </w:p>
          <w:p w:rsidR="00270C20" w:rsidRPr="009F0900" w:rsidRDefault="00270C20" w:rsidP="00270C20">
            <w:pPr>
              <w:tabs>
                <w:tab w:val="left" w:pos="7770"/>
              </w:tabs>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r w:rsidR="00A864F3" w:rsidRPr="009F0900">
              <w:rPr>
                <w:rFonts w:ascii="Times New Roman" w:eastAsia="Times New Roman" w:hAnsi="Times New Roman"/>
                <w:sz w:val="24"/>
                <w:szCs w:val="24"/>
                <w:lang w:eastAsia="ru-RU"/>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270C20" w:rsidRPr="009F0900" w:rsidRDefault="00270C20" w:rsidP="00270C20">
            <w:pPr>
              <w:tabs>
                <w:tab w:val="left" w:pos="7770"/>
              </w:tabs>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p>
          <w:p w:rsidR="00A864F3" w:rsidRPr="009F0900" w:rsidRDefault="00A864F3" w:rsidP="00270C20">
            <w:pPr>
              <w:tabs>
                <w:tab w:val="left" w:pos="7770"/>
              </w:tabs>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bCs/>
                <w:iCs/>
                <w:color w:val="000000"/>
                <w:sz w:val="24"/>
                <w:szCs w:val="28"/>
                <w:u w:val="single"/>
                <w:lang w:eastAsia="ru-RU"/>
              </w:rPr>
              <w:t>Формы методической работы, используемые в школе</w:t>
            </w:r>
            <w:r w:rsidRPr="009F0900">
              <w:rPr>
                <w:rFonts w:ascii="Times New Roman" w:eastAsia="Times New Roman" w:hAnsi="Times New Roman"/>
                <w:bCs/>
                <w:iCs/>
                <w:color w:val="000000"/>
                <w:sz w:val="24"/>
                <w:szCs w:val="28"/>
                <w:lang w:eastAsia="ru-RU"/>
              </w:rPr>
              <w:t>:</w:t>
            </w:r>
          </w:p>
          <w:p w:rsidR="00A864F3" w:rsidRPr="009F0900" w:rsidRDefault="001E686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т</w:t>
            </w:r>
            <w:r w:rsidR="00A864F3" w:rsidRPr="009F0900">
              <w:rPr>
                <w:rFonts w:ascii="Times New Roman" w:eastAsia="Times New Roman" w:hAnsi="Times New Roman"/>
                <w:bCs/>
                <w:iCs/>
                <w:color w:val="000000"/>
                <w:sz w:val="24"/>
                <w:szCs w:val="28"/>
                <w:lang w:eastAsia="ru-RU"/>
              </w:rPr>
              <w:t>ем</w:t>
            </w:r>
            <w:r w:rsidRPr="009F0900">
              <w:rPr>
                <w:rFonts w:ascii="Times New Roman" w:eastAsia="Times New Roman" w:hAnsi="Times New Roman"/>
                <w:bCs/>
                <w:iCs/>
                <w:color w:val="000000"/>
                <w:sz w:val="24"/>
                <w:szCs w:val="28"/>
                <w:lang w:eastAsia="ru-RU"/>
              </w:rPr>
              <w:t>атические педагогические советы;</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м</w:t>
            </w:r>
            <w:r w:rsidR="00A864F3" w:rsidRPr="009F0900">
              <w:rPr>
                <w:rFonts w:ascii="Times New Roman" w:eastAsia="Times New Roman" w:hAnsi="Times New Roman"/>
                <w:bCs/>
                <w:iCs/>
                <w:color w:val="000000"/>
                <w:sz w:val="24"/>
                <w:szCs w:val="28"/>
                <w:lang w:eastAsia="ru-RU"/>
              </w:rPr>
              <w:t>етодический совет</w:t>
            </w:r>
            <w:r w:rsidR="001E6864" w:rsidRPr="009F0900">
              <w:rPr>
                <w:rFonts w:ascii="Times New Roman" w:eastAsia="Times New Roman" w:hAnsi="Times New Roman"/>
                <w:bCs/>
                <w:iCs/>
                <w:color w:val="000000"/>
                <w:sz w:val="24"/>
                <w:szCs w:val="28"/>
                <w:lang w:eastAsia="ru-RU"/>
              </w:rPr>
              <w:t>;</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м</w:t>
            </w:r>
            <w:r w:rsidR="00A864F3" w:rsidRPr="009F0900">
              <w:rPr>
                <w:rFonts w:ascii="Times New Roman" w:eastAsia="Times New Roman" w:hAnsi="Times New Roman"/>
                <w:bCs/>
                <w:iCs/>
                <w:color w:val="000000"/>
                <w:sz w:val="24"/>
                <w:szCs w:val="28"/>
                <w:lang w:eastAsia="ru-RU"/>
              </w:rPr>
              <w:t>е</w:t>
            </w:r>
            <w:r w:rsidR="001E6864" w:rsidRPr="009F0900">
              <w:rPr>
                <w:rFonts w:ascii="Times New Roman" w:eastAsia="Times New Roman" w:hAnsi="Times New Roman"/>
                <w:bCs/>
                <w:iCs/>
                <w:color w:val="000000"/>
                <w:sz w:val="24"/>
                <w:szCs w:val="28"/>
                <w:lang w:eastAsia="ru-RU"/>
              </w:rPr>
              <w:t>тодические объединения учителей;</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р</w:t>
            </w:r>
            <w:r w:rsidR="00A864F3" w:rsidRPr="009F0900">
              <w:rPr>
                <w:rFonts w:ascii="Times New Roman" w:eastAsia="Times New Roman" w:hAnsi="Times New Roman"/>
                <w:bCs/>
                <w:iCs/>
                <w:color w:val="000000"/>
                <w:sz w:val="24"/>
                <w:szCs w:val="28"/>
                <w:lang w:eastAsia="ru-RU"/>
              </w:rPr>
              <w:t>абота учит</w:t>
            </w:r>
            <w:r w:rsidR="001E6864" w:rsidRPr="009F0900">
              <w:rPr>
                <w:rFonts w:ascii="Times New Roman" w:eastAsia="Times New Roman" w:hAnsi="Times New Roman"/>
                <w:bCs/>
                <w:iCs/>
                <w:color w:val="000000"/>
                <w:sz w:val="24"/>
                <w:szCs w:val="28"/>
                <w:lang w:eastAsia="ru-RU"/>
              </w:rPr>
              <w:t>елей над темами самообразования;</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о</w:t>
            </w:r>
            <w:r w:rsidR="001E6864" w:rsidRPr="009F0900">
              <w:rPr>
                <w:rFonts w:ascii="Times New Roman" w:eastAsia="Times New Roman" w:hAnsi="Times New Roman"/>
                <w:bCs/>
                <w:iCs/>
                <w:color w:val="000000"/>
                <w:sz w:val="24"/>
                <w:szCs w:val="28"/>
                <w:lang w:eastAsia="ru-RU"/>
              </w:rPr>
              <w:t>ткрытые уроки;</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т</w:t>
            </w:r>
            <w:r w:rsidR="001E6864" w:rsidRPr="009F0900">
              <w:rPr>
                <w:rFonts w:ascii="Times New Roman" w:eastAsia="Times New Roman" w:hAnsi="Times New Roman"/>
                <w:bCs/>
                <w:iCs/>
                <w:color w:val="000000"/>
                <w:sz w:val="24"/>
                <w:szCs w:val="28"/>
                <w:lang w:eastAsia="ru-RU"/>
              </w:rPr>
              <w:t>ворческие отчеты;</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п</w:t>
            </w:r>
            <w:r w:rsidR="001E6864" w:rsidRPr="009F0900">
              <w:rPr>
                <w:rFonts w:ascii="Times New Roman" w:eastAsia="Times New Roman" w:hAnsi="Times New Roman"/>
                <w:bCs/>
                <w:iCs/>
                <w:color w:val="000000"/>
                <w:sz w:val="24"/>
                <w:szCs w:val="28"/>
                <w:lang w:eastAsia="ru-RU"/>
              </w:rPr>
              <w:t>редметные недели;</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р</w:t>
            </w:r>
            <w:r w:rsidR="001E6864" w:rsidRPr="009F0900">
              <w:rPr>
                <w:rFonts w:ascii="Times New Roman" w:eastAsia="Times New Roman" w:hAnsi="Times New Roman"/>
                <w:bCs/>
                <w:iCs/>
                <w:color w:val="000000"/>
                <w:sz w:val="24"/>
                <w:szCs w:val="28"/>
                <w:lang w:eastAsia="ru-RU"/>
              </w:rPr>
              <w:t>абота творческих групп;</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р</w:t>
            </w:r>
            <w:r w:rsidR="00A864F3" w:rsidRPr="009F0900">
              <w:rPr>
                <w:rFonts w:ascii="Times New Roman" w:eastAsia="Times New Roman" w:hAnsi="Times New Roman"/>
                <w:bCs/>
                <w:iCs/>
                <w:color w:val="000000"/>
                <w:sz w:val="24"/>
                <w:szCs w:val="28"/>
                <w:lang w:eastAsia="ru-RU"/>
              </w:rPr>
              <w:t>абота с</w:t>
            </w:r>
            <w:r w:rsidR="001E6864" w:rsidRPr="009F0900">
              <w:rPr>
                <w:rFonts w:ascii="Times New Roman" w:eastAsia="Times New Roman" w:hAnsi="Times New Roman"/>
                <w:bCs/>
                <w:iCs/>
                <w:color w:val="000000"/>
                <w:sz w:val="24"/>
                <w:szCs w:val="28"/>
                <w:lang w:eastAsia="ru-RU"/>
              </w:rPr>
              <w:t xml:space="preserve"> молодыми специалистами;</w:t>
            </w:r>
          </w:p>
          <w:p w:rsidR="00A864F3" w:rsidRPr="009F0900" w:rsidRDefault="00830CD4" w:rsidP="001E6864">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р</w:t>
            </w:r>
            <w:r w:rsidR="00A864F3" w:rsidRPr="009F0900">
              <w:rPr>
                <w:rFonts w:ascii="Times New Roman" w:eastAsia="Times New Roman" w:hAnsi="Times New Roman"/>
                <w:bCs/>
                <w:iCs/>
                <w:color w:val="000000"/>
                <w:sz w:val="24"/>
                <w:szCs w:val="28"/>
                <w:lang w:eastAsia="ru-RU"/>
              </w:rPr>
              <w:t>або</w:t>
            </w:r>
            <w:r w:rsidR="001E6864" w:rsidRPr="009F0900">
              <w:rPr>
                <w:rFonts w:ascii="Times New Roman" w:eastAsia="Times New Roman" w:hAnsi="Times New Roman"/>
                <w:bCs/>
                <w:iCs/>
                <w:color w:val="000000"/>
                <w:sz w:val="24"/>
                <w:szCs w:val="28"/>
                <w:lang w:eastAsia="ru-RU"/>
              </w:rPr>
              <w:t>та с вновь пришедшими учителями;</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м</w:t>
            </w:r>
            <w:r w:rsidR="001E6864" w:rsidRPr="009F0900">
              <w:rPr>
                <w:rFonts w:ascii="Times New Roman" w:eastAsia="Times New Roman" w:hAnsi="Times New Roman"/>
                <w:bCs/>
                <w:iCs/>
                <w:color w:val="000000"/>
                <w:sz w:val="24"/>
                <w:szCs w:val="28"/>
                <w:lang w:eastAsia="ru-RU"/>
              </w:rPr>
              <w:t>етодические семинары;</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«к</w:t>
            </w:r>
            <w:r w:rsidR="00A864F3" w:rsidRPr="009F0900">
              <w:rPr>
                <w:rFonts w:ascii="Times New Roman" w:eastAsia="Times New Roman" w:hAnsi="Times New Roman"/>
                <w:bCs/>
                <w:iCs/>
                <w:color w:val="000000"/>
                <w:sz w:val="24"/>
                <w:szCs w:val="28"/>
                <w:lang w:eastAsia="ru-RU"/>
              </w:rPr>
              <w:t>руглые столы»</w:t>
            </w:r>
            <w:r w:rsidR="001E6864" w:rsidRPr="009F0900">
              <w:rPr>
                <w:rFonts w:ascii="Times New Roman" w:eastAsia="Times New Roman" w:hAnsi="Times New Roman"/>
                <w:bCs/>
                <w:iCs/>
                <w:color w:val="000000"/>
                <w:sz w:val="24"/>
                <w:szCs w:val="28"/>
                <w:lang w:eastAsia="ru-RU"/>
              </w:rPr>
              <w:t>;</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к</w:t>
            </w:r>
            <w:r w:rsidR="00A864F3" w:rsidRPr="009F0900">
              <w:rPr>
                <w:rFonts w:ascii="Times New Roman" w:eastAsia="Times New Roman" w:hAnsi="Times New Roman"/>
                <w:bCs/>
                <w:iCs/>
                <w:color w:val="000000"/>
                <w:sz w:val="24"/>
                <w:szCs w:val="28"/>
                <w:lang w:eastAsia="ru-RU"/>
              </w:rPr>
              <w:t>онсультации по органи</w:t>
            </w:r>
            <w:r w:rsidRPr="009F0900">
              <w:rPr>
                <w:rFonts w:ascii="Times New Roman" w:eastAsia="Times New Roman" w:hAnsi="Times New Roman"/>
                <w:bCs/>
                <w:iCs/>
                <w:color w:val="000000"/>
                <w:sz w:val="24"/>
                <w:szCs w:val="28"/>
                <w:lang w:eastAsia="ru-RU"/>
              </w:rPr>
              <w:t>зации и проведению урока;</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о</w:t>
            </w:r>
            <w:r w:rsidR="00A864F3" w:rsidRPr="009F0900">
              <w:rPr>
                <w:rFonts w:ascii="Times New Roman" w:eastAsia="Times New Roman" w:hAnsi="Times New Roman"/>
                <w:bCs/>
                <w:iCs/>
                <w:color w:val="000000"/>
                <w:sz w:val="24"/>
                <w:szCs w:val="28"/>
                <w:lang w:eastAsia="ru-RU"/>
              </w:rPr>
              <w:t>рганиз</w:t>
            </w:r>
            <w:r w:rsidRPr="009F0900">
              <w:rPr>
                <w:rFonts w:ascii="Times New Roman" w:eastAsia="Times New Roman" w:hAnsi="Times New Roman"/>
                <w:bCs/>
                <w:iCs/>
                <w:color w:val="000000"/>
                <w:sz w:val="24"/>
                <w:szCs w:val="28"/>
                <w:lang w:eastAsia="ru-RU"/>
              </w:rPr>
              <w:t>ация работы с одаренными детьми;</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р</w:t>
            </w:r>
            <w:r w:rsidR="00A864F3" w:rsidRPr="009F0900">
              <w:rPr>
                <w:rFonts w:ascii="Times New Roman" w:eastAsia="Times New Roman" w:hAnsi="Times New Roman"/>
                <w:bCs/>
                <w:iCs/>
                <w:color w:val="000000"/>
                <w:sz w:val="24"/>
                <w:szCs w:val="28"/>
                <w:lang w:eastAsia="ru-RU"/>
              </w:rPr>
              <w:t>азработка методических рекомендаций в помощь учителю по ведению школьной документации, по организации, проведен</w:t>
            </w:r>
            <w:r w:rsidRPr="009F0900">
              <w:rPr>
                <w:rFonts w:ascii="Times New Roman" w:eastAsia="Times New Roman" w:hAnsi="Times New Roman"/>
                <w:bCs/>
                <w:iCs/>
                <w:color w:val="000000"/>
                <w:sz w:val="24"/>
                <w:szCs w:val="28"/>
                <w:lang w:eastAsia="ru-RU"/>
              </w:rPr>
              <w:t>ию и анализу современного урока; с</w:t>
            </w:r>
            <w:r w:rsidR="00A864F3" w:rsidRPr="009F0900">
              <w:rPr>
                <w:rFonts w:ascii="Times New Roman" w:eastAsia="Times New Roman" w:hAnsi="Times New Roman"/>
                <w:bCs/>
                <w:iCs/>
                <w:color w:val="000000"/>
                <w:sz w:val="24"/>
                <w:szCs w:val="28"/>
                <w:lang w:eastAsia="ru-RU"/>
              </w:rPr>
              <w:t xml:space="preserve">истематизация имеющегося материала, </w:t>
            </w:r>
            <w:r w:rsidRPr="009F0900">
              <w:rPr>
                <w:rFonts w:ascii="Times New Roman" w:eastAsia="Times New Roman" w:hAnsi="Times New Roman"/>
                <w:bCs/>
                <w:iCs/>
                <w:color w:val="000000"/>
                <w:sz w:val="24"/>
                <w:szCs w:val="28"/>
                <w:lang w:eastAsia="ru-RU"/>
              </w:rPr>
              <w:t>оформление тематических стендов;</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к</w:t>
            </w:r>
            <w:r w:rsidR="00A864F3" w:rsidRPr="009F0900">
              <w:rPr>
                <w:rFonts w:ascii="Times New Roman" w:eastAsia="Times New Roman" w:hAnsi="Times New Roman"/>
                <w:bCs/>
                <w:iCs/>
                <w:color w:val="000000"/>
                <w:sz w:val="24"/>
                <w:szCs w:val="28"/>
                <w:lang w:eastAsia="ru-RU"/>
              </w:rPr>
              <w:t>о</w:t>
            </w:r>
            <w:r w:rsidRPr="009F0900">
              <w:rPr>
                <w:rFonts w:ascii="Times New Roman" w:eastAsia="Times New Roman" w:hAnsi="Times New Roman"/>
                <w:bCs/>
                <w:iCs/>
                <w:color w:val="000000"/>
                <w:sz w:val="24"/>
                <w:szCs w:val="28"/>
                <w:lang w:eastAsia="ru-RU"/>
              </w:rPr>
              <w:t>нкурсы методического мастерства;</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п</w:t>
            </w:r>
            <w:r w:rsidR="00A864F3" w:rsidRPr="009F0900">
              <w:rPr>
                <w:rFonts w:ascii="Times New Roman" w:eastAsia="Times New Roman" w:hAnsi="Times New Roman"/>
                <w:bCs/>
                <w:iCs/>
                <w:color w:val="000000"/>
                <w:sz w:val="24"/>
                <w:szCs w:val="28"/>
                <w:lang w:eastAsia="ru-RU"/>
              </w:rPr>
              <w:t>едагогический монитори</w:t>
            </w:r>
            <w:r w:rsidRPr="009F0900">
              <w:rPr>
                <w:rFonts w:ascii="Times New Roman" w:eastAsia="Times New Roman" w:hAnsi="Times New Roman"/>
                <w:bCs/>
                <w:iCs/>
                <w:color w:val="000000"/>
                <w:sz w:val="24"/>
                <w:szCs w:val="28"/>
                <w:lang w:eastAsia="ru-RU"/>
              </w:rPr>
              <w:t>нг;</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о</w:t>
            </w:r>
            <w:r w:rsidR="00A864F3" w:rsidRPr="009F0900">
              <w:rPr>
                <w:rFonts w:ascii="Times New Roman" w:eastAsia="Times New Roman" w:hAnsi="Times New Roman"/>
                <w:bCs/>
                <w:iCs/>
                <w:color w:val="000000"/>
                <w:sz w:val="24"/>
                <w:szCs w:val="28"/>
                <w:lang w:eastAsia="ru-RU"/>
              </w:rPr>
              <w:t>рганизация и контроль курсовой</w:t>
            </w:r>
            <w:r w:rsidRPr="009F0900">
              <w:rPr>
                <w:rFonts w:ascii="Times New Roman" w:eastAsia="Times New Roman" w:hAnsi="Times New Roman"/>
                <w:bCs/>
                <w:iCs/>
                <w:color w:val="000000"/>
                <w:sz w:val="24"/>
                <w:szCs w:val="28"/>
                <w:lang w:eastAsia="ru-RU"/>
              </w:rPr>
              <w:t xml:space="preserve"> системы повышения квалификации;</w:t>
            </w:r>
          </w:p>
          <w:p w:rsidR="00A864F3" w:rsidRPr="009F0900" w:rsidRDefault="00830CD4" w:rsidP="00A864F3">
            <w:pPr>
              <w:spacing w:before="30" w:after="30" w:line="240" w:lineRule="auto"/>
              <w:ind w:firstLine="540"/>
              <w:jc w:val="both"/>
              <w:rPr>
                <w:rFonts w:ascii="Times New Roman" w:eastAsia="Times New Roman" w:hAnsi="Times New Roman"/>
                <w:bCs/>
                <w:iCs/>
                <w:color w:val="000000"/>
                <w:sz w:val="24"/>
                <w:szCs w:val="28"/>
                <w:lang w:eastAsia="ru-RU"/>
              </w:rPr>
            </w:pPr>
            <w:r w:rsidRPr="009F0900">
              <w:rPr>
                <w:rFonts w:ascii="Times New Roman" w:eastAsia="Times New Roman" w:hAnsi="Times New Roman"/>
                <w:bCs/>
                <w:iCs/>
                <w:color w:val="000000"/>
                <w:sz w:val="24"/>
                <w:szCs w:val="28"/>
                <w:lang w:eastAsia="ru-RU"/>
              </w:rPr>
              <w:t>- аттестация;</w:t>
            </w:r>
          </w:p>
          <w:p w:rsidR="00270C20" w:rsidRPr="009F0900" w:rsidRDefault="00270C20" w:rsidP="00270C20">
            <w:pPr>
              <w:tabs>
                <w:tab w:val="left" w:pos="720"/>
              </w:tabs>
              <w:spacing w:before="30" w:after="30" w:line="240" w:lineRule="auto"/>
              <w:jc w:val="center"/>
              <w:rPr>
                <w:rFonts w:ascii="Times New Roman" w:eastAsia="Times New Roman" w:hAnsi="Times New Roman"/>
                <w:b/>
                <w:bCs/>
                <w:iCs/>
                <w:color w:val="000000"/>
                <w:sz w:val="24"/>
                <w:szCs w:val="28"/>
                <w:lang w:eastAsia="ru-RU"/>
              </w:rPr>
            </w:pPr>
          </w:p>
          <w:p w:rsidR="00710EFC" w:rsidRPr="009F0900" w:rsidRDefault="00710EFC" w:rsidP="00270C20">
            <w:pPr>
              <w:tabs>
                <w:tab w:val="left" w:pos="720"/>
              </w:tabs>
              <w:spacing w:before="30" w:after="30" w:line="240" w:lineRule="auto"/>
              <w:jc w:val="center"/>
              <w:rPr>
                <w:rFonts w:ascii="Times New Roman" w:eastAsia="Times New Roman" w:hAnsi="Times New Roman"/>
                <w:b/>
                <w:bCs/>
                <w:iCs/>
                <w:color w:val="000000"/>
                <w:sz w:val="24"/>
                <w:szCs w:val="28"/>
                <w:lang w:eastAsia="ru-RU"/>
              </w:rPr>
            </w:pPr>
            <w:proofErr w:type="spellStart"/>
            <w:r w:rsidRPr="009F0900">
              <w:rPr>
                <w:rFonts w:ascii="Times New Roman" w:eastAsia="Times New Roman" w:hAnsi="Times New Roman"/>
                <w:b/>
                <w:bCs/>
                <w:iCs/>
                <w:color w:val="000000"/>
                <w:sz w:val="24"/>
                <w:szCs w:val="28"/>
                <w:lang w:eastAsia="ru-RU"/>
              </w:rPr>
              <w:t>Внутришкольный</w:t>
            </w:r>
            <w:proofErr w:type="spellEnd"/>
            <w:r w:rsidRPr="009F0900">
              <w:rPr>
                <w:rFonts w:ascii="Times New Roman" w:eastAsia="Times New Roman" w:hAnsi="Times New Roman"/>
                <w:b/>
                <w:bCs/>
                <w:iCs/>
                <w:color w:val="000000"/>
                <w:sz w:val="24"/>
                <w:szCs w:val="28"/>
                <w:lang w:eastAsia="ru-RU"/>
              </w:rPr>
              <w:t xml:space="preserve"> контроль</w:t>
            </w:r>
          </w:p>
          <w:p w:rsidR="00E509C9" w:rsidRPr="009F0900" w:rsidRDefault="00E509C9" w:rsidP="00270C20">
            <w:pPr>
              <w:tabs>
                <w:tab w:val="left" w:pos="720"/>
              </w:tabs>
              <w:spacing w:before="30" w:after="30" w:line="240" w:lineRule="auto"/>
              <w:jc w:val="center"/>
              <w:rPr>
                <w:rFonts w:ascii="Times New Roman" w:eastAsia="Times New Roman" w:hAnsi="Times New Roman"/>
                <w:b/>
                <w:bCs/>
                <w:iCs/>
                <w:color w:val="000000"/>
                <w:sz w:val="24"/>
                <w:szCs w:val="28"/>
                <w:lang w:eastAsia="ru-RU"/>
              </w:rPr>
            </w:pPr>
          </w:p>
          <w:p w:rsidR="00710EFC" w:rsidRPr="009F0900" w:rsidRDefault="00270C20"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w:t>
            </w:r>
            <w:r w:rsidR="00710EFC" w:rsidRPr="009F0900">
              <w:rPr>
                <w:rFonts w:ascii="Times New Roman" w:eastAsia="Times New Roman" w:hAnsi="Times New Roman"/>
                <w:bCs/>
                <w:iCs/>
                <w:color w:val="000000"/>
                <w:sz w:val="24"/>
                <w:szCs w:val="24"/>
                <w:lang w:eastAsia="ru-RU"/>
              </w:rPr>
              <w:t xml:space="preserve">В основу </w:t>
            </w:r>
            <w:proofErr w:type="spellStart"/>
            <w:r w:rsidR="00710EFC" w:rsidRPr="009F0900">
              <w:rPr>
                <w:rFonts w:ascii="Times New Roman" w:eastAsia="Times New Roman" w:hAnsi="Times New Roman"/>
                <w:bCs/>
                <w:iCs/>
                <w:color w:val="000000"/>
                <w:sz w:val="24"/>
                <w:szCs w:val="24"/>
                <w:lang w:eastAsia="ru-RU"/>
              </w:rPr>
              <w:t>внутришкольного</w:t>
            </w:r>
            <w:proofErr w:type="spellEnd"/>
            <w:r w:rsidR="00710EFC" w:rsidRPr="009F0900">
              <w:rPr>
                <w:rFonts w:ascii="Times New Roman" w:eastAsia="Times New Roman" w:hAnsi="Times New Roman"/>
                <w:bCs/>
                <w:iCs/>
                <w:color w:val="000000"/>
                <w:sz w:val="24"/>
                <w:szCs w:val="24"/>
                <w:lang w:eastAsia="ru-RU"/>
              </w:rPr>
              <w:t xml:space="preserve"> контроля закладывается педагогический анализ результатов тр</w:t>
            </w:r>
            <w:r w:rsidRPr="009F0900">
              <w:rPr>
                <w:rFonts w:ascii="Times New Roman" w:eastAsia="Times New Roman" w:hAnsi="Times New Roman"/>
                <w:bCs/>
                <w:iCs/>
                <w:color w:val="000000"/>
                <w:sz w:val="24"/>
                <w:szCs w:val="24"/>
                <w:lang w:eastAsia="ru-RU"/>
              </w:rPr>
              <w:t xml:space="preserve">уда учителя и состояние </w:t>
            </w:r>
            <w:proofErr w:type="spellStart"/>
            <w:r w:rsidRPr="009F0900">
              <w:rPr>
                <w:rFonts w:ascii="Times New Roman" w:eastAsia="Times New Roman" w:hAnsi="Times New Roman"/>
                <w:bCs/>
                <w:iCs/>
                <w:color w:val="000000"/>
                <w:sz w:val="24"/>
                <w:szCs w:val="24"/>
                <w:lang w:eastAsia="ru-RU"/>
              </w:rPr>
              <w:t>учебно</w:t>
            </w:r>
            <w:proofErr w:type="spellEnd"/>
            <w:r w:rsidRPr="009F0900">
              <w:rPr>
                <w:rFonts w:ascii="Times New Roman" w:eastAsia="Times New Roman" w:hAnsi="Times New Roman"/>
                <w:bCs/>
                <w:iCs/>
                <w:color w:val="000000"/>
                <w:sz w:val="24"/>
                <w:szCs w:val="24"/>
                <w:lang w:eastAsia="ru-RU"/>
              </w:rPr>
              <w:t xml:space="preserve"> - </w:t>
            </w:r>
            <w:r w:rsidR="00710EFC" w:rsidRPr="009F0900">
              <w:rPr>
                <w:rFonts w:ascii="Times New Roman" w:eastAsia="Times New Roman" w:hAnsi="Times New Roman"/>
                <w:bCs/>
                <w:iCs/>
                <w:color w:val="000000"/>
                <w:sz w:val="24"/>
                <w:szCs w:val="24"/>
                <w:lang w:eastAsia="ru-RU"/>
              </w:rPr>
              <w:t>воспитательного процесса.</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Цели </w:t>
            </w:r>
            <w:proofErr w:type="spellStart"/>
            <w:r w:rsidRPr="009F0900">
              <w:rPr>
                <w:rFonts w:ascii="Times New Roman" w:eastAsia="Times New Roman" w:hAnsi="Times New Roman"/>
                <w:bCs/>
                <w:iCs/>
                <w:color w:val="000000"/>
                <w:sz w:val="24"/>
                <w:szCs w:val="24"/>
                <w:lang w:eastAsia="ru-RU"/>
              </w:rPr>
              <w:t>внутришкольного</w:t>
            </w:r>
            <w:proofErr w:type="spellEnd"/>
            <w:r w:rsidRPr="009F0900">
              <w:rPr>
                <w:rFonts w:ascii="Times New Roman" w:eastAsia="Times New Roman" w:hAnsi="Times New Roman"/>
                <w:bCs/>
                <w:iCs/>
                <w:color w:val="000000"/>
                <w:sz w:val="24"/>
                <w:szCs w:val="24"/>
                <w:lang w:eastAsia="ru-RU"/>
              </w:rPr>
              <w:t xml:space="preserve">  контроля: достижение соответствия функционирования и </w:t>
            </w:r>
            <w:r w:rsidRPr="009F0900">
              <w:rPr>
                <w:rFonts w:ascii="Times New Roman" w:eastAsia="Times New Roman" w:hAnsi="Times New Roman"/>
                <w:bCs/>
                <w:iCs/>
                <w:color w:val="000000"/>
                <w:sz w:val="24"/>
                <w:szCs w:val="24"/>
                <w:lang w:eastAsia="ru-RU"/>
              </w:rPr>
              <w:lastRenderedPageBreak/>
              <w:t>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дальнейшее совершенствование учебно-воспитательного процесса с учетом индивидуальных особенностей обучающихся, их интересов.</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Осуществление контроля велось по следующим направлениям:</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состояние знаний, умений, навыков обучающихся;</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ведение школьной документации;</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выполнение всеобуча;</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состояние преподавания учебных предметов;</w:t>
            </w:r>
          </w:p>
          <w:p w:rsidR="00270C20" w:rsidRPr="009F0900" w:rsidRDefault="00270C20"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контроль за работой отдельных служб;</w:t>
            </w:r>
          </w:p>
          <w:p w:rsidR="00270C20" w:rsidRPr="009F0900" w:rsidRDefault="00270C20"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контроль за работой отдельных учителей.</w:t>
            </w:r>
          </w:p>
          <w:p w:rsidR="00270C20" w:rsidRPr="009F0900" w:rsidRDefault="00270C20" w:rsidP="00710EFC">
            <w:pPr>
              <w:tabs>
                <w:tab w:val="left" w:pos="720"/>
              </w:tabs>
              <w:spacing w:before="30" w:after="30" w:line="240" w:lineRule="auto"/>
              <w:rPr>
                <w:rFonts w:ascii="Times New Roman" w:eastAsia="Times New Roman" w:hAnsi="Times New Roman"/>
                <w:bCs/>
                <w:iCs/>
                <w:color w:val="000000"/>
                <w:sz w:val="24"/>
                <w:szCs w:val="24"/>
                <w:lang w:eastAsia="ru-RU"/>
              </w:rPr>
            </w:pPr>
          </w:p>
          <w:p w:rsidR="00270C20"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В течение 2010-2011 учебного года </w:t>
            </w:r>
            <w:r w:rsidR="00773368" w:rsidRPr="009F0900">
              <w:rPr>
                <w:rFonts w:ascii="Times New Roman" w:eastAsia="Times New Roman" w:hAnsi="Times New Roman"/>
                <w:bCs/>
                <w:iCs/>
                <w:color w:val="000000"/>
                <w:sz w:val="24"/>
                <w:szCs w:val="24"/>
                <w:lang w:eastAsia="ru-RU"/>
              </w:rPr>
              <w:t xml:space="preserve">в рамках </w:t>
            </w:r>
            <w:proofErr w:type="spellStart"/>
            <w:r w:rsidR="00773368" w:rsidRPr="009F0900">
              <w:rPr>
                <w:rFonts w:ascii="Times New Roman" w:eastAsia="Times New Roman" w:hAnsi="Times New Roman"/>
                <w:bCs/>
                <w:iCs/>
                <w:color w:val="000000"/>
                <w:sz w:val="24"/>
                <w:szCs w:val="24"/>
                <w:lang w:eastAsia="ru-RU"/>
              </w:rPr>
              <w:t>внутришкольного</w:t>
            </w:r>
            <w:proofErr w:type="spellEnd"/>
            <w:r w:rsidR="00773368" w:rsidRPr="009F0900">
              <w:rPr>
                <w:rFonts w:ascii="Times New Roman" w:eastAsia="Times New Roman" w:hAnsi="Times New Roman"/>
                <w:bCs/>
                <w:iCs/>
                <w:color w:val="000000"/>
                <w:sz w:val="24"/>
                <w:szCs w:val="24"/>
                <w:lang w:eastAsia="ru-RU"/>
              </w:rPr>
              <w:t xml:space="preserve"> контроля проводились текущая и промежуточная аттестации, посещение уроков, проверка школьной документации. Посещение уроков было организовано в рамках классно-обобщающего контроля, аттеста</w:t>
            </w:r>
            <w:r w:rsidR="00270C20" w:rsidRPr="009F0900">
              <w:rPr>
                <w:rFonts w:ascii="Times New Roman" w:eastAsia="Times New Roman" w:hAnsi="Times New Roman"/>
                <w:bCs/>
                <w:iCs/>
                <w:color w:val="000000"/>
                <w:sz w:val="24"/>
                <w:szCs w:val="24"/>
                <w:lang w:eastAsia="ru-RU"/>
              </w:rPr>
              <w:t>ции педагогов, подготовки к ГИА.</w:t>
            </w:r>
            <w:r w:rsidRPr="009F0900">
              <w:rPr>
                <w:rFonts w:ascii="Times New Roman" w:eastAsia="Times New Roman" w:hAnsi="Times New Roman"/>
                <w:bCs/>
                <w:iCs/>
                <w:color w:val="000000"/>
                <w:sz w:val="24"/>
                <w:szCs w:val="24"/>
                <w:lang w:eastAsia="ru-RU"/>
              </w:rPr>
              <w:t xml:space="preserve">     </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Основные направления посещений и контроля уроков:</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профессиональная компетентность молодых специалистов;</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методическая грамотность учителей;</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создание условий для самовыражения личности и ее познавательной активности;</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освоение стандартов начального общего образования;</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индивидуальная работа с детьми по подготовке к государственной</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итоговой) аттестации;</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использование современных информационных технологий в процессе обучения; </w:t>
            </w:r>
          </w:p>
          <w:p w:rsidR="00710EFC" w:rsidRPr="009F0900" w:rsidRDefault="00710EFC" w:rsidP="00710EFC">
            <w:pPr>
              <w:tabs>
                <w:tab w:val="left" w:pos="720"/>
              </w:tabs>
              <w:spacing w:before="30" w:after="30" w:line="240" w:lineRule="auto"/>
              <w:rPr>
                <w:rFonts w:ascii="Times New Roman" w:eastAsia="Times New Roman" w:hAnsi="Times New Roman"/>
                <w:bCs/>
                <w:iCs/>
                <w:color w:val="000000"/>
                <w:sz w:val="24"/>
                <w:szCs w:val="24"/>
                <w:lang w:eastAsia="ru-RU"/>
              </w:rPr>
            </w:pPr>
            <w:r w:rsidRPr="009F0900">
              <w:rPr>
                <w:rFonts w:ascii="Times New Roman" w:eastAsia="Times New Roman" w:hAnsi="Times New Roman"/>
                <w:bCs/>
                <w:iCs/>
                <w:color w:val="000000"/>
                <w:sz w:val="24"/>
                <w:szCs w:val="24"/>
                <w:lang w:eastAsia="ru-RU"/>
              </w:rPr>
              <w:t xml:space="preserve">     Посещенные уроки показали,   что учителя уверенно владеют учебным материалом, владеют методикой преподавания предмета, часто используют на уроках дидактические материалы (аудио, видео, компьютерные), владеют </w:t>
            </w:r>
            <w:proofErr w:type="spellStart"/>
            <w:r w:rsidRPr="009F0900">
              <w:rPr>
                <w:rFonts w:ascii="Times New Roman" w:eastAsia="Times New Roman" w:hAnsi="Times New Roman"/>
                <w:bCs/>
                <w:iCs/>
                <w:color w:val="000000"/>
                <w:sz w:val="24"/>
                <w:szCs w:val="24"/>
                <w:lang w:eastAsia="ru-RU"/>
              </w:rPr>
              <w:t>ИКТ-технологиями</w:t>
            </w:r>
            <w:proofErr w:type="spellEnd"/>
            <w:r w:rsidR="00270C20" w:rsidRPr="009F0900">
              <w:rPr>
                <w:rFonts w:ascii="Times New Roman" w:eastAsia="Times New Roman" w:hAnsi="Times New Roman"/>
                <w:bCs/>
                <w:iCs/>
                <w:color w:val="000000"/>
                <w:sz w:val="24"/>
                <w:szCs w:val="24"/>
                <w:lang w:eastAsia="ru-RU"/>
              </w:rPr>
              <w:t xml:space="preserve"> (Попова Г.С., </w:t>
            </w:r>
            <w:proofErr w:type="spellStart"/>
            <w:r w:rsidR="00270C20" w:rsidRPr="009F0900">
              <w:rPr>
                <w:rFonts w:ascii="Times New Roman" w:eastAsia="Times New Roman" w:hAnsi="Times New Roman"/>
                <w:bCs/>
                <w:iCs/>
                <w:color w:val="000000"/>
                <w:sz w:val="24"/>
                <w:szCs w:val="24"/>
                <w:lang w:eastAsia="ru-RU"/>
              </w:rPr>
              <w:t>Сумерина</w:t>
            </w:r>
            <w:proofErr w:type="spellEnd"/>
            <w:r w:rsidR="00270C20" w:rsidRPr="009F0900">
              <w:rPr>
                <w:rFonts w:ascii="Times New Roman" w:eastAsia="Times New Roman" w:hAnsi="Times New Roman"/>
                <w:bCs/>
                <w:iCs/>
                <w:color w:val="000000"/>
                <w:sz w:val="24"/>
                <w:szCs w:val="24"/>
                <w:lang w:eastAsia="ru-RU"/>
              </w:rPr>
              <w:t xml:space="preserve"> О.Н., Лебедева Ю.Г., </w:t>
            </w:r>
            <w:proofErr w:type="spellStart"/>
            <w:r w:rsidR="00270C20" w:rsidRPr="009F0900">
              <w:rPr>
                <w:rFonts w:ascii="Times New Roman" w:eastAsia="Times New Roman" w:hAnsi="Times New Roman"/>
                <w:bCs/>
                <w:iCs/>
                <w:color w:val="000000"/>
                <w:sz w:val="24"/>
                <w:szCs w:val="24"/>
                <w:lang w:eastAsia="ru-RU"/>
              </w:rPr>
              <w:t>Танько</w:t>
            </w:r>
            <w:proofErr w:type="spellEnd"/>
            <w:r w:rsidR="00270C20" w:rsidRPr="009F0900">
              <w:rPr>
                <w:rFonts w:ascii="Times New Roman" w:eastAsia="Times New Roman" w:hAnsi="Times New Roman"/>
                <w:bCs/>
                <w:iCs/>
                <w:color w:val="000000"/>
                <w:sz w:val="24"/>
                <w:szCs w:val="24"/>
                <w:lang w:eastAsia="ru-RU"/>
              </w:rPr>
              <w:t xml:space="preserve"> М.А., </w:t>
            </w:r>
            <w:proofErr w:type="spellStart"/>
            <w:r w:rsidR="00270C20" w:rsidRPr="009F0900">
              <w:rPr>
                <w:rFonts w:ascii="Times New Roman" w:eastAsia="Times New Roman" w:hAnsi="Times New Roman"/>
                <w:bCs/>
                <w:iCs/>
                <w:color w:val="000000"/>
                <w:sz w:val="24"/>
                <w:szCs w:val="24"/>
                <w:lang w:eastAsia="ru-RU"/>
              </w:rPr>
              <w:t>Бабунина</w:t>
            </w:r>
            <w:proofErr w:type="spellEnd"/>
            <w:r w:rsidR="00270C20" w:rsidRPr="009F0900">
              <w:rPr>
                <w:rFonts w:ascii="Times New Roman" w:eastAsia="Times New Roman" w:hAnsi="Times New Roman"/>
                <w:bCs/>
                <w:iCs/>
                <w:color w:val="000000"/>
                <w:sz w:val="24"/>
                <w:szCs w:val="24"/>
                <w:lang w:eastAsia="ru-RU"/>
              </w:rPr>
              <w:t xml:space="preserve"> С.Ю., Барабанов А.В.</w:t>
            </w:r>
            <w:r w:rsidR="00DC1176" w:rsidRPr="009F0900">
              <w:rPr>
                <w:rFonts w:ascii="Times New Roman" w:eastAsia="Times New Roman" w:hAnsi="Times New Roman"/>
                <w:bCs/>
                <w:iCs/>
                <w:color w:val="000000"/>
                <w:sz w:val="24"/>
                <w:szCs w:val="24"/>
                <w:lang w:eastAsia="ru-RU"/>
              </w:rPr>
              <w:t>)</w:t>
            </w:r>
            <w:r w:rsidRPr="009F0900">
              <w:rPr>
                <w:rFonts w:ascii="Times New Roman" w:eastAsia="Times New Roman" w:hAnsi="Times New Roman"/>
                <w:bCs/>
                <w:iCs/>
                <w:color w:val="000000"/>
                <w:sz w:val="24"/>
                <w:szCs w:val="24"/>
                <w:lang w:eastAsia="ru-RU"/>
              </w:rPr>
              <w:t xml:space="preserve">. </w:t>
            </w:r>
          </w:p>
          <w:p w:rsidR="00B6606E" w:rsidRPr="009F0900" w:rsidRDefault="00B6606E" w:rsidP="00710EFC">
            <w:pPr>
              <w:tabs>
                <w:tab w:val="left" w:pos="720"/>
              </w:tabs>
              <w:spacing w:before="30" w:after="30" w:line="240" w:lineRule="auto"/>
              <w:rPr>
                <w:rFonts w:ascii="Times New Roman" w:eastAsia="Times New Roman" w:hAnsi="Times New Roman"/>
                <w:bCs/>
                <w:iCs/>
                <w:color w:val="000000"/>
                <w:sz w:val="24"/>
                <w:szCs w:val="24"/>
                <w:lang w:eastAsia="ru-RU"/>
              </w:rPr>
            </w:pPr>
          </w:p>
          <w:p w:rsidR="00710EFC" w:rsidRPr="009F0900" w:rsidRDefault="00710EFC" w:rsidP="00710EFC">
            <w:pPr>
              <w:tabs>
                <w:tab w:val="left" w:pos="720"/>
              </w:tabs>
              <w:spacing w:before="30" w:after="30" w:line="240" w:lineRule="auto"/>
              <w:rPr>
                <w:rFonts w:ascii="Times New Roman" w:eastAsia="Times New Roman" w:hAnsi="Times New Roman"/>
                <w:bCs/>
                <w:i/>
                <w:iCs/>
                <w:color w:val="000080"/>
                <w:sz w:val="28"/>
                <w:szCs w:val="28"/>
                <w:lang w:eastAsia="ru-RU"/>
              </w:rPr>
            </w:pPr>
          </w:p>
          <w:p w:rsidR="00C47FA0" w:rsidRPr="009F0900" w:rsidRDefault="00C47FA0" w:rsidP="007D710F">
            <w:pPr>
              <w:tabs>
                <w:tab w:val="num" w:pos="720"/>
              </w:tabs>
              <w:spacing w:before="20" w:after="20" w:line="240" w:lineRule="auto"/>
              <w:jc w:val="center"/>
              <w:rPr>
                <w:rFonts w:ascii="Times New Roman" w:eastAsia="Times New Roman" w:hAnsi="Times New Roman"/>
                <w:b/>
                <w:color w:val="000000"/>
                <w:sz w:val="24"/>
                <w:szCs w:val="28"/>
                <w:lang w:eastAsia="ru-RU"/>
              </w:rPr>
            </w:pPr>
            <w:r w:rsidRPr="009F0900">
              <w:rPr>
                <w:rFonts w:ascii="Times New Roman" w:eastAsia="Times New Roman" w:hAnsi="Times New Roman"/>
                <w:b/>
                <w:color w:val="000000"/>
                <w:sz w:val="24"/>
                <w:szCs w:val="28"/>
                <w:lang w:eastAsia="ru-RU"/>
              </w:rPr>
              <w:t>Проведение пед</w:t>
            </w:r>
            <w:r w:rsidR="007D710F" w:rsidRPr="009F0900">
              <w:rPr>
                <w:rFonts w:ascii="Times New Roman" w:eastAsia="Times New Roman" w:hAnsi="Times New Roman"/>
                <w:b/>
                <w:color w:val="000000"/>
                <w:sz w:val="24"/>
                <w:szCs w:val="28"/>
                <w:lang w:eastAsia="ru-RU"/>
              </w:rPr>
              <w:t xml:space="preserve">агогических </w:t>
            </w:r>
            <w:r w:rsidRPr="009F0900">
              <w:rPr>
                <w:rFonts w:ascii="Times New Roman" w:eastAsia="Times New Roman" w:hAnsi="Times New Roman"/>
                <w:b/>
                <w:color w:val="000000"/>
                <w:sz w:val="24"/>
                <w:szCs w:val="28"/>
                <w:lang w:eastAsia="ru-RU"/>
              </w:rPr>
              <w:t>советов</w:t>
            </w:r>
          </w:p>
          <w:p w:rsidR="007D710F" w:rsidRPr="009F0900" w:rsidRDefault="007D710F" w:rsidP="007D710F">
            <w:pPr>
              <w:tabs>
                <w:tab w:val="num" w:pos="720"/>
              </w:tabs>
              <w:spacing w:before="20" w:after="20" w:line="240" w:lineRule="auto"/>
              <w:jc w:val="center"/>
              <w:rPr>
                <w:rFonts w:ascii="Times New Roman" w:eastAsia="Times New Roman" w:hAnsi="Times New Roman"/>
                <w:color w:val="000000"/>
                <w:sz w:val="18"/>
                <w:szCs w:val="20"/>
                <w:lang w:eastAsia="ru-RU"/>
              </w:rPr>
            </w:pP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Verdana" w:eastAsia="Times New Roman" w:hAnsi="Verdana"/>
                <w:color w:val="000000"/>
                <w:sz w:val="20"/>
                <w:szCs w:val="20"/>
                <w:lang w:eastAsia="ru-RU"/>
              </w:rPr>
              <w:t xml:space="preserve">      </w:t>
            </w:r>
            <w:r w:rsidRPr="009F0900">
              <w:rPr>
                <w:rFonts w:ascii="Times New Roman" w:eastAsia="Times New Roman" w:hAnsi="Times New Roman"/>
                <w:color w:val="000000"/>
                <w:sz w:val="24"/>
                <w:szCs w:val="20"/>
                <w:lang w:eastAsia="ru-RU"/>
              </w:rPr>
              <w:t>Высшей формой коллективной методичес</w:t>
            </w:r>
            <w:r w:rsidR="00DC1176" w:rsidRPr="009F0900">
              <w:rPr>
                <w:rFonts w:ascii="Times New Roman" w:eastAsia="Times New Roman" w:hAnsi="Times New Roman"/>
                <w:color w:val="000000"/>
                <w:sz w:val="24"/>
                <w:szCs w:val="20"/>
                <w:lang w:eastAsia="ru-RU"/>
              </w:rPr>
              <w:t>кой работы является</w:t>
            </w:r>
            <w:r w:rsidRPr="009F0900">
              <w:rPr>
                <w:rFonts w:ascii="Times New Roman" w:eastAsia="Times New Roman" w:hAnsi="Times New Roman"/>
                <w:color w:val="000000"/>
                <w:sz w:val="24"/>
                <w:szCs w:val="20"/>
                <w:lang w:eastAsia="ru-RU"/>
              </w:rPr>
              <w:t xml:space="preserve"> педагогический совет</w:t>
            </w:r>
            <w:r w:rsidR="00DC1176" w:rsidRPr="009F0900">
              <w:rPr>
                <w:rFonts w:ascii="Times New Roman" w:eastAsia="Times New Roman" w:hAnsi="Times New Roman"/>
                <w:color w:val="000000"/>
                <w:sz w:val="24"/>
                <w:szCs w:val="20"/>
                <w:lang w:eastAsia="ru-RU"/>
              </w:rPr>
              <w:t xml:space="preserve">. </w:t>
            </w:r>
            <w:r w:rsidRPr="009F0900">
              <w:rPr>
                <w:rFonts w:ascii="Times New Roman" w:eastAsia="Times New Roman" w:hAnsi="Times New Roman"/>
                <w:color w:val="000000"/>
                <w:sz w:val="24"/>
                <w:szCs w:val="20"/>
                <w:lang w:eastAsia="ru-RU"/>
              </w:rPr>
              <w:t xml:space="preserve">Тематика проведения педагогических советов была актуальной и востребованной, соотносилась с поставленной проблемой школы. </w:t>
            </w: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w:t>
            </w:r>
          </w:p>
          <w:p w:rsidR="00323ED5" w:rsidRPr="009F0900" w:rsidRDefault="00DC1176"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В 2011-2012</w:t>
            </w:r>
            <w:r w:rsidR="00C47FA0" w:rsidRPr="009F0900">
              <w:rPr>
                <w:rFonts w:ascii="Times New Roman" w:eastAsia="Times New Roman" w:hAnsi="Times New Roman"/>
                <w:color w:val="000000"/>
                <w:sz w:val="24"/>
                <w:szCs w:val="20"/>
                <w:lang w:eastAsia="ru-RU"/>
              </w:rPr>
              <w:t xml:space="preserve"> учебном году были проведены заседания педсоветов со следующей тематикой:</w:t>
            </w:r>
          </w:p>
          <w:p w:rsidR="00C47FA0" w:rsidRPr="009F0900" w:rsidRDefault="00DC1176"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1. Работа педагогического коллектива по повышению качества образования обучающихся.</w:t>
            </w:r>
          </w:p>
          <w:p w:rsidR="00C47FA0" w:rsidRPr="009F0900" w:rsidRDefault="00323ED5"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2. Адаптация обучающихся</w:t>
            </w:r>
            <w:r w:rsidR="00DC1176" w:rsidRPr="009F0900">
              <w:rPr>
                <w:rFonts w:ascii="Times New Roman" w:eastAsia="Times New Roman" w:hAnsi="Times New Roman"/>
                <w:color w:val="000000"/>
                <w:sz w:val="24"/>
                <w:szCs w:val="20"/>
                <w:lang w:eastAsia="ru-RU"/>
              </w:rPr>
              <w:t xml:space="preserve"> </w:t>
            </w:r>
            <w:r w:rsidR="00C47FA0" w:rsidRPr="009F0900">
              <w:rPr>
                <w:rFonts w:ascii="Times New Roman" w:eastAsia="Times New Roman" w:hAnsi="Times New Roman"/>
                <w:color w:val="000000"/>
                <w:sz w:val="24"/>
                <w:szCs w:val="20"/>
                <w:lang w:eastAsia="ru-RU"/>
              </w:rPr>
              <w:t>5,10 классов</w:t>
            </w:r>
            <w:r w:rsidRPr="009F0900">
              <w:rPr>
                <w:rFonts w:ascii="Times New Roman" w:eastAsia="Times New Roman" w:hAnsi="Times New Roman"/>
                <w:color w:val="000000"/>
                <w:sz w:val="24"/>
                <w:szCs w:val="20"/>
                <w:lang w:eastAsia="ru-RU"/>
              </w:rPr>
              <w:t>.</w:t>
            </w:r>
          </w:p>
          <w:p w:rsidR="00C47FA0" w:rsidRPr="009F0900" w:rsidRDefault="00DC1176"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3. Внеклассная работа по предмету </w:t>
            </w:r>
            <w:r w:rsidR="00C47FA0" w:rsidRPr="009F0900">
              <w:rPr>
                <w:rFonts w:ascii="Times New Roman" w:eastAsia="Times New Roman" w:hAnsi="Times New Roman"/>
                <w:color w:val="000000"/>
                <w:sz w:val="24"/>
                <w:szCs w:val="20"/>
                <w:lang w:eastAsia="ru-RU"/>
              </w:rPr>
              <w:t>как фактор повышения качества образования.</w:t>
            </w:r>
          </w:p>
          <w:p w:rsidR="00DC1176" w:rsidRPr="009F0900" w:rsidRDefault="00DC1176" w:rsidP="00DC1176">
            <w:pPr>
              <w:spacing w:before="20" w:after="20" w:line="240" w:lineRule="auto"/>
              <w:rPr>
                <w:rFonts w:ascii="Verdana" w:eastAsia="Times New Roman" w:hAnsi="Verdana"/>
                <w:color w:val="000000"/>
                <w:sz w:val="20"/>
                <w:szCs w:val="20"/>
                <w:lang w:eastAsia="ru-RU"/>
              </w:rPr>
            </w:pPr>
            <w:r w:rsidRPr="009F0900">
              <w:rPr>
                <w:rFonts w:ascii="Times New Roman" w:eastAsia="Times New Roman" w:hAnsi="Times New Roman"/>
                <w:color w:val="000000"/>
                <w:sz w:val="24"/>
                <w:szCs w:val="20"/>
                <w:lang w:eastAsia="ru-RU"/>
              </w:rPr>
              <w:t xml:space="preserve">4. </w:t>
            </w:r>
            <w:r w:rsidRPr="009F0900">
              <w:rPr>
                <w:rFonts w:ascii="Times New Roman" w:eastAsia="Times New Roman" w:hAnsi="Times New Roman"/>
                <w:color w:val="000000"/>
                <w:sz w:val="24"/>
                <w:szCs w:val="24"/>
                <w:lang w:eastAsia="ru-RU"/>
              </w:rPr>
              <w:t>Освоение адаптивных технологий с целью повышения качества образования.</w:t>
            </w:r>
          </w:p>
          <w:p w:rsidR="00DC1176" w:rsidRPr="009F0900" w:rsidRDefault="00DC1176" w:rsidP="00DC1176">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p>
          <w:p w:rsidR="00C47FA0" w:rsidRPr="009F0900" w:rsidRDefault="00C47FA0" w:rsidP="00C47FA0">
            <w:pPr>
              <w:spacing w:before="20" w:after="20" w:line="240" w:lineRule="auto"/>
              <w:jc w:val="both"/>
              <w:rPr>
                <w:rFonts w:ascii="Times New Roman" w:eastAsia="Times New Roman" w:hAnsi="Times New Roman"/>
                <w:color w:val="000000"/>
                <w:sz w:val="24"/>
                <w:szCs w:val="20"/>
                <w:lang w:eastAsia="ru-RU"/>
              </w:rPr>
            </w:pPr>
            <w:r w:rsidRPr="009F0900">
              <w:rPr>
                <w:rFonts w:ascii="Verdana" w:eastAsia="Times New Roman" w:hAnsi="Verdana"/>
                <w:b/>
                <w:color w:val="000000"/>
                <w:sz w:val="28"/>
                <w:szCs w:val="28"/>
                <w:lang w:eastAsia="ru-RU"/>
              </w:rPr>
              <w:t xml:space="preserve"> </w:t>
            </w:r>
            <w:r w:rsidR="00DC1176" w:rsidRPr="009F0900">
              <w:rPr>
                <w:rFonts w:ascii="Verdana" w:eastAsia="Times New Roman" w:hAnsi="Verdana"/>
                <w:b/>
                <w:color w:val="000000"/>
                <w:sz w:val="28"/>
                <w:szCs w:val="28"/>
                <w:lang w:eastAsia="ru-RU"/>
              </w:rPr>
              <w:t xml:space="preserve"> </w:t>
            </w:r>
            <w:r w:rsidRPr="009F0900">
              <w:rPr>
                <w:rFonts w:ascii="Times New Roman" w:eastAsia="Times New Roman" w:hAnsi="Times New Roman"/>
                <w:b/>
                <w:color w:val="000000"/>
                <w:sz w:val="24"/>
                <w:szCs w:val="24"/>
                <w:lang w:eastAsia="ru-RU"/>
              </w:rPr>
              <w:t>Позитивные тенденции</w:t>
            </w:r>
            <w:r w:rsidRPr="009F0900">
              <w:rPr>
                <w:rFonts w:ascii="Times New Roman" w:eastAsia="Times New Roman" w:hAnsi="Times New Roman"/>
                <w:color w:val="000000"/>
                <w:sz w:val="24"/>
                <w:szCs w:val="24"/>
                <w:lang w:eastAsia="ru-RU"/>
              </w:rPr>
              <w:t>: в обсуждении тем педсоветов принимало участие большинство педагогов, происходил обмен мнениями, слушались советы, предложения по улучшению работы учителя, администрации, общественности, детского ученического самоуправления; проводилась работа в группах; обсуждались и принимались локальные акты</w:t>
            </w:r>
            <w:r w:rsidR="00DC1176" w:rsidRPr="009F0900">
              <w:rPr>
                <w:rFonts w:ascii="Times New Roman" w:eastAsia="Times New Roman" w:hAnsi="Times New Roman"/>
                <w:color w:val="000000"/>
                <w:sz w:val="24"/>
                <w:szCs w:val="24"/>
                <w:lang w:eastAsia="ru-RU"/>
              </w:rPr>
              <w:t xml:space="preserve">; ставились конкретные задачи, </w:t>
            </w:r>
            <w:r w:rsidRPr="009F0900">
              <w:rPr>
                <w:rFonts w:ascii="Times New Roman" w:eastAsia="Times New Roman" w:hAnsi="Times New Roman"/>
                <w:color w:val="000000"/>
                <w:sz w:val="24"/>
                <w:szCs w:val="24"/>
                <w:lang w:eastAsia="ru-RU"/>
              </w:rPr>
              <w:t>планировалось их решение.</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lastRenderedPageBreak/>
              <w:t xml:space="preserve">   </w:t>
            </w:r>
            <w:r w:rsidR="00DC1176" w:rsidRPr="009F0900">
              <w:rPr>
                <w:rFonts w:ascii="Times New Roman" w:eastAsia="Times New Roman" w:hAnsi="Times New Roman"/>
                <w:color w:val="000000"/>
                <w:sz w:val="24"/>
                <w:szCs w:val="24"/>
                <w:lang w:eastAsia="ru-RU"/>
              </w:rPr>
              <w:t xml:space="preserve"> </w:t>
            </w:r>
            <w:r w:rsidRPr="009F0900">
              <w:rPr>
                <w:rFonts w:ascii="Times New Roman" w:eastAsia="Times New Roman" w:hAnsi="Times New Roman"/>
                <w:b/>
                <w:color w:val="000000"/>
                <w:sz w:val="24"/>
                <w:szCs w:val="24"/>
                <w:lang w:eastAsia="ru-RU"/>
              </w:rPr>
              <w:t xml:space="preserve">Негативные тенденции: </w:t>
            </w:r>
            <w:r w:rsidRPr="009F0900">
              <w:rPr>
                <w:rFonts w:ascii="Times New Roman" w:eastAsia="Times New Roman" w:hAnsi="Times New Roman"/>
                <w:color w:val="000000"/>
                <w:sz w:val="24"/>
                <w:szCs w:val="24"/>
                <w:lang w:eastAsia="ru-RU"/>
              </w:rPr>
              <w:t>при подготовке и проведении педсоветов не привлекалось родительское мнение; не все педагоги включались в деятельность по выполнению решений педсоветов.</w:t>
            </w:r>
            <w:r w:rsidR="007D710F" w:rsidRPr="009F0900">
              <w:rPr>
                <w:rFonts w:ascii="Times New Roman" w:eastAsia="Times New Roman" w:hAnsi="Times New Roman"/>
                <w:color w:val="000000"/>
                <w:sz w:val="24"/>
                <w:szCs w:val="24"/>
                <w:lang w:eastAsia="ru-RU"/>
              </w:rPr>
              <w:t xml:space="preserve"> Это необходимо учитывать при организации методической работы в новом</w:t>
            </w:r>
            <w:r w:rsidR="00DC1176" w:rsidRPr="009F0900">
              <w:rPr>
                <w:rFonts w:ascii="Times New Roman" w:eastAsia="Times New Roman" w:hAnsi="Times New Roman"/>
                <w:color w:val="000000"/>
                <w:sz w:val="24"/>
                <w:szCs w:val="24"/>
                <w:lang w:eastAsia="ru-RU"/>
              </w:rPr>
              <w:t xml:space="preserve"> учебном</w:t>
            </w:r>
            <w:r w:rsidR="007D710F" w:rsidRPr="009F0900">
              <w:rPr>
                <w:rFonts w:ascii="Times New Roman" w:eastAsia="Times New Roman" w:hAnsi="Times New Roman"/>
                <w:color w:val="000000"/>
                <w:sz w:val="24"/>
                <w:szCs w:val="24"/>
                <w:lang w:eastAsia="ru-RU"/>
              </w:rPr>
              <w:t xml:space="preserve"> году.</w:t>
            </w:r>
            <w:r w:rsidRPr="009F0900">
              <w:rPr>
                <w:rFonts w:ascii="Times New Roman" w:eastAsia="Times New Roman" w:hAnsi="Times New Roman"/>
                <w:color w:val="000000"/>
                <w:sz w:val="24"/>
                <w:szCs w:val="24"/>
                <w:lang w:eastAsia="ru-RU"/>
              </w:rPr>
              <w:t xml:space="preserve"> </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w:t>
            </w:r>
          </w:p>
          <w:p w:rsidR="00E509C9" w:rsidRPr="009F0900" w:rsidRDefault="00E509C9" w:rsidP="007D710F">
            <w:pPr>
              <w:spacing w:before="20" w:after="20" w:line="240" w:lineRule="auto"/>
              <w:jc w:val="center"/>
              <w:rPr>
                <w:rFonts w:ascii="Times New Roman" w:eastAsia="Times New Roman" w:hAnsi="Times New Roman"/>
                <w:b/>
                <w:color w:val="000000"/>
                <w:sz w:val="24"/>
                <w:szCs w:val="24"/>
                <w:lang w:eastAsia="ru-RU"/>
              </w:rPr>
            </w:pPr>
          </w:p>
          <w:p w:rsidR="00E509C9" w:rsidRPr="009F0900" w:rsidRDefault="00E509C9" w:rsidP="00E509C9">
            <w:pPr>
              <w:spacing w:before="20" w:after="20" w:line="240" w:lineRule="auto"/>
              <w:rPr>
                <w:rFonts w:ascii="Times New Roman" w:eastAsia="Times New Roman" w:hAnsi="Times New Roman"/>
                <w:b/>
                <w:color w:val="000000"/>
                <w:sz w:val="24"/>
                <w:szCs w:val="24"/>
                <w:lang w:eastAsia="ru-RU"/>
              </w:rPr>
            </w:pPr>
          </w:p>
          <w:p w:rsidR="00C47FA0" w:rsidRPr="009F0900" w:rsidRDefault="00C47FA0" w:rsidP="00E509C9">
            <w:pPr>
              <w:spacing w:before="20" w:after="20" w:line="240" w:lineRule="auto"/>
              <w:jc w:val="center"/>
              <w:rPr>
                <w:rFonts w:ascii="Times New Roman" w:eastAsia="Times New Roman" w:hAnsi="Times New Roman"/>
                <w:b/>
                <w:color w:val="000000"/>
                <w:sz w:val="24"/>
                <w:szCs w:val="24"/>
                <w:lang w:eastAsia="ru-RU"/>
              </w:rPr>
            </w:pPr>
            <w:r w:rsidRPr="009F0900">
              <w:rPr>
                <w:rFonts w:ascii="Times New Roman" w:eastAsia="Times New Roman" w:hAnsi="Times New Roman"/>
                <w:b/>
                <w:color w:val="000000"/>
                <w:sz w:val="24"/>
                <w:szCs w:val="24"/>
                <w:lang w:eastAsia="ru-RU"/>
              </w:rPr>
              <w:t>Ра</w:t>
            </w:r>
            <w:r w:rsidR="007D710F" w:rsidRPr="009F0900">
              <w:rPr>
                <w:rFonts w:ascii="Times New Roman" w:eastAsia="Times New Roman" w:hAnsi="Times New Roman"/>
                <w:b/>
                <w:color w:val="000000"/>
                <w:sz w:val="24"/>
                <w:szCs w:val="24"/>
                <w:lang w:eastAsia="ru-RU"/>
              </w:rPr>
              <w:t>бота методического совета школы</w:t>
            </w:r>
          </w:p>
          <w:p w:rsidR="007D710F" w:rsidRPr="009F0900" w:rsidRDefault="007D710F" w:rsidP="007D710F">
            <w:pPr>
              <w:spacing w:before="20" w:after="20" w:line="240" w:lineRule="auto"/>
              <w:jc w:val="center"/>
              <w:rPr>
                <w:rFonts w:ascii="Times New Roman" w:eastAsia="Times New Roman" w:hAnsi="Times New Roman"/>
                <w:b/>
                <w:color w:val="000000"/>
                <w:sz w:val="24"/>
                <w:szCs w:val="24"/>
                <w:lang w:eastAsia="ru-RU"/>
              </w:rPr>
            </w:pPr>
          </w:p>
          <w:p w:rsidR="00C47FA0" w:rsidRPr="009F0900" w:rsidRDefault="007D710F" w:rsidP="00C47FA0">
            <w:pPr>
              <w:spacing w:before="20" w:after="20" w:line="240" w:lineRule="auto"/>
              <w:jc w:val="both"/>
              <w:rPr>
                <w:rFonts w:ascii="Times New Roman" w:eastAsia="Times New Roman" w:hAnsi="Times New Roman"/>
                <w:color w:val="000000"/>
                <w:sz w:val="24"/>
                <w:szCs w:val="24"/>
                <w:lang w:eastAsia="ru-RU"/>
              </w:rPr>
            </w:pPr>
            <w:r w:rsidRPr="009F0900">
              <w:rPr>
                <w:rFonts w:ascii="Verdana" w:eastAsia="Times New Roman" w:hAnsi="Verdana"/>
                <w:color w:val="000000"/>
                <w:sz w:val="20"/>
                <w:szCs w:val="20"/>
                <w:lang w:eastAsia="ru-RU"/>
              </w:rPr>
              <w:t xml:space="preserve">     </w:t>
            </w:r>
            <w:r w:rsidR="00C47FA0" w:rsidRPr="009F0900">
              <w:rPr>
                <w:rFonts w:ascii="Times New Roman" w:eastAsia="Times New Roman" w:hAnsi="Times New Roman"/>
                <w:color w:val="000000"/>
                <w:sz w:val="24"/>
                <w:szCs w:val="24"/>
                <w:lang w:eastAsia="ru-RU"/>
              </w:rPr>
              <w:t>Методическ</w:t>
            </w:r>
            <w:r w:rsidR="00323ED5" w:rsidRPr="009F0900">
              <w:rPr>
                <w:rFonts w:ascii="Times New Roman" w:eastAsia="Times New Roman" w:hAnsi="Times New Roman"/>
                <w:color w:val="000000"/>
                <w:sz w:val="24"/>
                <w:szCs w:val="24"/>
                <w:lang w:eastAsia="ru-RU"/>
              </w:rPr>
              <w:t>ий совет школы возглавляет заместитель директора по учебно-вос</w:t>
            </w:r>
            <w:r w:rsidR="00DC1176" w:rsidRPr="009F0900">
              <w:rPr>
                <w:rFonts w:ascii="Times New Roman" w:eastAsia="Times New Roman" w:hAnsi="Times New Roman"/>
                <w:color w:val="000000"/>
                <w:sz w:val="24"/>
                <w:szCs w:val="24"/>
                <w:lang w:eastAsia="ru-RU"/>
              </w:rPr>
              <w:t>питательной работе. В него входят</w:t>
            </w:r>
            <w:r w:rsidR="00323ED5" w:rsidRPr="009F0900">
              <w:rPr>
                <w:rFonts w:ascii="Times New Roman" w:eastAsia="Times New Roman" w:hAnsi="Times New Roman"/>
                <w:color w:val="000000"/>
                <w:sz w:val="24"/>
                <w:szCs w:val="24"/>
                <w:lang w:eastAsia="ru-RU"/>
              </w:rPr>
              <w:t xml:space="preserve"> руководители методических объединений</w:t>
            </w:r>
            <w:r w:rsidR="00C47FA0" w:rsidRPr="009F0900">
              <w:rPr>
                <w:rFonts w:ascii="Times New Roman" w:eastAsia="Times New Roman" w:hAnsi="Times New Roman"/>
                <w:color w:val="000000"/>
                <w:sz w:val="24"/>
                <w:szCs w:val="24"/>
                <w:lang w:eastAsia="ru-RU"/>
              </w:rPr>
              <w:t>.</w:t>
            </w:r>
          </w:p>
          <w:p w:rsidR="000F287D" w:rsidRPr="009F0900" w:rsidRDefault="007D710F"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0F287D" w:rsidRPr="009F0900">
              <w:rPr>
                <w:rFonts w:ascii="Times New Roman" w:eastAsia="Times New Roman" w:hAnsi="Times New Roman"/>
                <w:color w:val="000000"/>
                <w:sz w:val="24"/>
                <w:szCs w:val="24"/>
                <w:lang w:eastAsia="ru-RU"/>
              </w:rPr>
              <w:t>Состав методического совета школы:</w:t>
            </w:r>
          </w:p>
          <w:p w:rsidR="000F287D" w:rsidRPr="009F0900" w:rsidRDefault="000F287D"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Председатель – </w:t>
            </w:r>
            <w:proofErr w:type="spellStart"/>
            <w:r w:rsidRPr="009F0900">
              <w:rPr>
                <w:rFonts w:ascii="Times New Roman" w:eastAsia="Times New Roman" w:hAnsi="Times New Roman"/>
                <w:color w:val="000000"/>
                <w:sz w:val="24"/>
                <w:szCs w:val="24"/>
                <w:lang w:eastAsia="ru-RU"/>
              </w:rPr>
              <w:t>Бабунина</w:t>
            </w:r>
            <w:proofErr w:type="spellEnd"/>
            <w:r w:rsidRPr="009F0900">
              <w:rPr>
                <w:rFonts w:ascii="Times New Roman" w:eastAsia="Times New Roman" w:hAnsi="Times New Roman"/>
                <w:color w:val="000000"/>
                <w:sz w:val="24"/>
                <w:szCs w:val="24"/>
                <w:lang w:eastAsia="ru-RU"/>
              </w:rPr>
              <w:t xml:space="preserve"> С.Ю., заместитель </w:t>
            </w:r>
            <w:r w:rsidR="00712DB9" w:rsidRPr="009F0900">
              <w:rPr>
                <w:rFonts w:ascii="Times New Roman" w:eastAsia="Times New Roman" w:hAnsi="Times New Roman"/>
                <w:color w:val="000000"/>
                <w:sz w:val="24"/>
                <w:szCs w:val="24"/>
                <w:lang w:eastAsia="ru-RU"/>
              </w:rPr>
              <w:t>директора по учебно-воспитательной работе</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Члены совета:</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proofErr w:type="spellStart"/>
            <w:r w:rsidRPr="009F0900">
              <w:rPr>
                <w:rFonts w:ascii="Times New Roman" w:eastAsia="Times New Roman" w:hAnsi="Times New Roman"/>
                <w:color w:val="000000"/>
                <w:sz w:val="24"/>
                <w:szCs w:val="24"/>
                <w:lang w:eastAsia="ru-RU"/>
              </w:rPr>
              <w:t>Сумерина</w:t>
            </w:r>
            <w:proofErr w:type="spellEnd"/>
            <w:r w:rsidRPr="009F0900">
              <w:rPr>
                <w:rFonts w:ascii="Times New Roman" w:eastAsia="Times New Roman" w:hAnsi="Times New Roman"/>
                <w:color w:val="000000"/>
                <w:sz w:val="24"/>
                <w:szCs w:val="24"/>
                <w:lang w:eastAsia="ru-RU"/>
              </w:rPr>
              <w:t xml:space="preserve"> О.Н., заместитель директора по воспитательной работе;</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proofErr w:type="spellStart"/>
            <w:r w:rsidRPr="009F0900">
              <w:rPr>
                <w:rFonts w:ascii="Times New Roman" w:eastAsia="Times New Roman" w:hAnsi="Times New Roman"/>
                <w:color w:val="000000"/>
                <w:sz w:val="24"/>
                <w:szCs w:val="24"/>
                <w:lang w:eastAsia="ru-RU"/>
              </w:rPr>
              <w:t>Танько</w:t>
            </w:r>
            <w:proofErr w:type="spellEnd"/>
            <w:r w:rsidRPr="009F0900">
              <w:rPr>
                <w:rFonts w:ascii="Times New Roman" w:eastAsia="Times New Roman" w:hAnsi="Times New Roman"/>
                <w:color w:val="000000"/>
                <w:sz w:val="24"/>
                <w:szCs w:val="24"/>
                <w:lang w:eastAsia="ru-RU"/>
              </w:rPr>
              <w:t xml:space="preserve"> М.А., руководитель МО учителей начальных классов;</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Титова О.Т., руководитель МО учителей гуманитарных наук;</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Павлова В.Н., руководитель МО учителей математики, информатики и черчения;</w:t>
            </w:r>
          </w:p>
          <w:p w:rsidR="00712DB9" w:rsidRPr="009F0900" w:rsidRDefault="00712DB9"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Борисова Г.А., руководитель </w:t>
            </w:r>
            <w:r w:rsidR="00484549" w:rsidRPr="009F0900">
              <w:rPr>
                <w:rFonts w:ascii="Times New Roman" w:eastAsia="Times New Roman" w:hAnsi="Times New Roman"/>
                <w:color w:val="000000"/>
                <w:sz w:val="24"/>
                <w:szCs w:val="24"/>
                <w:lang w:eastAsia="ru-RU"/>
              </w:rPr>
              <w:t xml:space="preserve">учителей </w:t>
            </w:r>
            <w:r w:rsidRPr="009F0900">
              <w:rPr>
                <w:rFonts w:ascii="Times New Roman" w:eastAsia="Times New Roman" w:hAnsi="Times New Roman"/>
                <w:color w:val="000000"/>
                <w:sz w:val="24"/>
                <w:szCs w:val="24"/>
                <w:lang w:eastAsia="ru-RU"/>
              </w:rPr>
              <w:t xml:space="preserve">творческой группы. </w:t>
            </w:r>
          </w:p>
          <w:p w:rsidR="00C47FA0" w:rsidRPr="009F0900" w:rsidRDefault="007D710F"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712DB9" w:rsidRPr="009F0900">
              <w:rPr>
                <w:rFonts w:ascii="Times New Roman" w:eastAsia="Times New Roman" w:hAnsi="Times New Roman"/>
                <w:color w:val="000000"/>
                <w:sz w:val="24"/>
                <w:szCs w:val="24"/>
                <w:lang w:eastAsia="ru-RU"/>
              </w:rPr>
              <w:t>В течение учебного года было проведено 6 заседаний методического совета</w:t>
            </w:r>
            <w:r w:rsidR="00C47FA0" w:rsidRPr="009F0900">
              <w:rPr>
                <w:rFonts w:ascii="Times New Roman" w:eastAsia="Times New Roman" w:hAnsi="Times New Roman"/>
                <w:color w:val="000000"/>
                <w:sz w:val="24"/>
                <w:szCs w:val="24"/>
                <w:lang w:eastAsia="ru-RU"/>
              </w:rPr>
              <w:t>, на которых рассматривались следующие вопросы:</w:t>
            </w:r>
          </w:p>
          <w:p w:rsidR="00C47FA0" w:rsidRPr="009F0900" w:rsidRDefault="00C47FA0" w:rsidP="00C47FA0">
            <w:pPr>
              <w:tabs>
                <w:tab w:val="left" w:pos="360"/>
              </w:tabs>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  Утверждение п</w:t>
            </w:r>
            <w:r w:rsidR="00323ED5" w:rsidRPr="009F0900">
              <w:rPr>
                <w:rFonts w:ascii="Times New Roman" w:eastAsia="Times New Roman" w:hAnsi="Times New Roman"/>
                <w:color w:val="000000"/>
                <w:sz w:val="24"/>
                <w:szCs w:val="24"/>
                <w:lang w:eastAsia="ru-RU"/>
              </w:rPr>
              <w:t xml:space="preserve">лана методической </w:t>
            </w:r>
            <w:r w:rsidR="00DC1176" w:rsidRPr="009F0900">
              <w:rPr>
                <w:rFonts w:ascii="Times New Roman" w:eastAsia="Times New Roman" w:hAnsi="Times New Roman"/>
                <w:color w:val="000000"/>
                <w:sz w:val="24"/>
                <w:szCs w:val="24"/>
                <w:lang w:eastAsia="ru-RU"/>
              </w:rPr>
              <w:t>работы на 2011-2012</w:t>
            </w:r>
            <w:r w:rsidRPr="009F0900">
              <w:rPr>
                <w:rFonts w:ascii="Times New Roman" w:eastAsia="Times New Roman" w:hAnsi="Times New Roman"/>
                <w:color w:val="000000"/>
                <w:sz w:val="24"/>
                <w:szCs w:val="24"/>
                <w:lang w:eastAsia="ru-RU"/>
              </w:rPr>
              <w:t xml:space="preserve"> учебный год</w:t>
            </w:r>
            <w:r w:rsidR="00BA7156" w:rsidRPr="009F0900">
              <w:rPr>
                <w:rFonts w:ascii="Times New Roman" w:eastAsia="Times New Roman" w:hAnsi="Times New Roman"/>
                <w:color w:val="000000"/>
                <w:sz w:val="24"/>
                <w:szCs w:val="24"/>
                <w:lang w:eastAsia="ru-RU"/>
              </w:rPr>
              <w:t>.</w:t>
            </w:r>
          </w:p>
          <w:p w:rsidR="00C47FA0" w:rsidRPr="009F0900" w:rsidRDefault="00322A82" w:rsidP="00C47FA0">
            <w:pPr>
              <w:tabs>
                <w:tab w:val="left" w:pos="360"/>
              </w:tabs>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Согласование рабочих программ</w:t>
            </w:r>
            <w:r w:rsidR="00BA7156" w:rsidRPr="009F0900">
              <w:rPr>
                <w:rFonts w:ascii="Times New Roman" w:eastAsia="Times New Roman" w:hAnsi="Times New Roman"/>
                <w:color w:val="000000"/>
                <w:sz w:val="24"/>
                <w:szCs w:val="24"/>
                <w:lang w:eastAsia="ru-RU"/>
              </w:rPr>
              <w:t>.</w:t>
            </w: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t xml:space="preserve"> </w:t>
            </w:r>
          </w:p>
          <w:p w:rsidR="00C47FA0" w:rsidRPr="009F0900" w:rsidRDefault="00C47FA0" w:rsidP="00C47FA0">
            <w:pPr>
              <w:tabs>
                <w:tab w:val="left" w:pos="360"/>
              </w:tabs>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Анализ обеспеченности учебниками</w:t>
            </w:r>
            <w:r w:rsidR="00BA7156" w:rsidRPr="009F0900">
              <w:rPr>
                <w:rFonts w:ascii="Times New Roman" w:eastAsia="Times New Roman" w:hAnsi="Times New Roman"/>
                <w:color w:val="000000"/>
                <w:sz w:val="24"/>
                <w:szCs w:val="24"/>
                <w:lang w:eastAsia="ru-RU"/>
              </w:rPr>
              <w:t>.</w:t>
            </w:r>
          </w:p>
          <w:p w:rsidR="00C47FA0" w:rsidRPr="009F0900" w:rsidRDefault="00C47FA0" w:rsidP="00C47FA0">
            <w:pPr>
              <w:tabs>
                <w:tab w:val="left" w:pos="360"/>
              </w:tabs>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Составление УМК</w:t>
            </w:r>
            <w:r w:rsidR="00BA7156" w:rsidRPr="009F0900">
              <w:rPr>
                <w:rFonts w:ascii="Times New Roman" w:eastAsia="Times New Roman" w:hAnsi="Times New Roman"/>
                <w:color w:val="000000"/>
                <w:sz w:val="24"/>
                <w:szCs w:val="24"/>
                <w:lang w:eastAsia="ru-RU"/>
              </w:rPr>
              <w:t>.</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2. Система работы с одарёнными</w:t>
            </w:r>
            <w:r w:rsidR="00322A82" w:rsidRPr="009F0900">
              <w:rPr>
                <w:rFonts w:ascii="Times New Roman" w:eastAsia="Times New Roman" w:hAnsi="Times New Roman"/>
                <w:color w:val="000000"/>
                <w:sz w:val="24"/>
                <w:szCs w:val="24"/>
                <w:lang w:eastAsia="ru-RU"/>
              </w:rPr>
              <w:t xml:space="preserve"> детьми</w:t>
            </w:r>
            <w:r w:rsidR="00BA7156" w:rsidRPr="009F0900">
              <w:rPr>
                <w:rFonts w:ascii="Times New Roman" w:eastAsia="Times New Roman" w:hAnsi="Times New Roman"/>
                <w:color w:val="000000"/>
                <w:sz w:val="24"/>
                <w:szCs w:val="24"/>
                <w:lang w:eastAsia="ru-RU"/>
              </w:rPr>
              <w:t>.</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Обсуждение плана проведения</w:t>
            </w:r>
            <w:r w:rsidR="00322A82" w:rsidRPr="009F0900">
              <w:rPr>
                <w:rFonts w:ascii="Times New Roman" w:eastAsia="Times New Roman" w:hAnsi="Times New Roman"/>
                <w:color w:val="000000"/>
                <w:sz w:val="24"/>
                <w:szCs w:val="24"/>
                <w:lang w:eastAsia="ru-RU"/>
              </w:rPr>
              <w:t xml:space="preserve"> предметных недель и школьного этапа Всероссийской олимпиады</w:t>
            </w:r>
            <w:r w:rsidR="00BA7156" w:rsidRPr="009F0900">
              <w:rPr>
                <w:rFonts w:ascii="Times New Roman" w:eastAsia="Times New Roman" w:hAnsi="Times New Roman"/>
                <w:color w:val="000000"/>
                <w:sz w:val="24"/>
                <w:szCs w:val="24"/>
                <w:lang w:eastAsia="ru-RU"/>
              </w:rPr>
              <w:t>.</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Определение содержания, форм повышения квалификации педагогов школы</w:t>
            </w:r>
            <w:r w:rsidR="00BA7156" w:rsidRPr="009F0900">
              <w:rPr>
                <w:rFonts w:ascii="Times New Roman" w:eastAsia="Times New Roman" w:hAnsi="Times New Roman"/>
                <w:color w:val="000000"/>
                <w:sz w:val="24"/>
                <w:szCs w:val="24"/>
                <w:lang w:eastAsia="ru-RU"/>
              </w:rPr>
              <w:t>.</w:t>
            </w:r>
          </w:p>
          <w:p w:rsidR="00322A82" w:rsidRPr="009F0900" w:rsidRDefault="00322A82"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Анализ участия обучающихся в мероприятиях различного уровня</w:t>
            </w:r>
            <w:r w:rsidR="00BA7156" w:rsidRPr="009F0900">
              <w:rPr>
                <w:rFonts w:ascii="Times New Roman" w:eastAsia="Times New Roman" w:hAnsi="Times New Roman"/>
                <w:color w:val="000000"/>
                <w:sz w:val="24"/>
                <w:szCs w:val="24"/>
                <w:lang w:eastAsia="ru-RU"/>
              </w:rPr>
              <w:t>.</w:t>
            </w:r>
          </w:p>
          <w:p w:rsidR="00C47FA0" w:rsidRPr="009F0900" w:rsidRDefault="00322A82"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3.  Работа педагогического коллектива по повышению качества образования</w:t>
            </w:r>
            <w:r w:rsidR="00BA7156" w:rsidRPr="009F0900">
              <w:rPr>
                <w:rFonts w:ascii="Times New Roman" w:eastAsia="Times New Roman" w:hAnsi="Times New Roman"/>
                <w:color w:val="000000"/>
                <w:sz w:val="24"/>
                <w:szCs w:val="24"/>
                <w:lang w:eastAsia="ru-RU"/>
              </w:rPr>
              <w:t>.</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Систем</w:t>
            </w:r>
            <w:r w:rsidR="00322A82" w:rsidRPr="009F0900">
              <w:rPr>
                <w:rFonts w:ascii="Times New Roman" w:eastAsia="Times New Roman" w:hAnsi="Times New Roman"/>
                <w:color w:val="000000"/>
                <w:sz w:val="24"/>
                <w:szCs w:val="24"/>
                <w:lang w:eastAsia="ru-RU"/>
              </w:rPr>
              <w:t>а работы по подготовке обучающихся 9, 11 классов к государственной (итоговой) аттестации</w:t>
            </w:r>
            <w:r w:rsidR="00BA7156" w:rsidRPr="009F0900">
              <w:rPr>
                <w:rFonts w:ascii="Times New Roman" w:eastAsia="Times New Roman" w:hAnsi="Times New Roman"/>
                <w:color w:val="000000"/>
                <w:sz w:val="24"/>
                <w:szCs w:val="24"/>
                <w:lang w:eastAsia="ru-RU"/>
              </w:rPr>
              <w:t>.</w:t>
            </w:r>
          </w:p>
          <w:p w:rsidR="008861C7"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8861C7" w:rsidRPr="009F0900">
              <w:rPr>
                <w:rFonts w:ascii="Times New Roman" w:eastAsia="Times New Roman" w:hAnsi="Times New Roman"/>
                <w:color w:val="000000"/>
                <w:sz w:val="24"/>
                <w:szCs w:val="24"/>
                <w:lang w:eastAsia="ru-RU"/>
              </w:rPr>
              <w:t xml:space="preserve">    Итоги проведения школьного этапа </w:t>
            </w:r>
            <w:r w:rsidRPr="009F0900">
              <w:rPr>
                <w:rFonts w:ascii="Times New Roman" w:eastAsia="Times New Roman" w:hAnsi="Times New Roman"/>
                <w:color w:val="000000"/>
                <w:sz w:val="24"/>
                <w:szCs w:val="24"/>
                <w:lang w:eastAsia="ru-RU"/>
              </w:rPr>
              <w:t>олимпиад и предметных недель</w:t>
            </w:r>
            <w:r w:rsidR="00BA7156" w:rsidRPr="009F0900">
              <w:rPr>
                <w:rFonts w:ascii="Times New Roman" w:eastAsia="Times New Roman" w:hAnsi="Times New Roman"/>
                <w:color w:val="000000"/>
                <w:sz w:val="24"/>
                <w:szCs w:val="24"/>
                <w:lang w:eastAsia="ru-RU"/>
              </w:rPr>
              <w:t>.</w:t>
            </w:r>
          </w:p>
          <w:p w:rsidR="00C47FA0" w:rsidRPr="009F0900" w:rsidRDefault="00DC1176"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4. </w:t>
            </w:r>
            <w:r w:rsidR="00144A9D" w:rsidRPr="009F0900">
              <w:rPr>
                <w:rFonts w:ascii="Times New Roman" w:eastAsia="Times New Roman" w:hAnsi="Times New Roman"/>
                <w:color w:val="000000"/>
                <w:sz w:val="24"/>
                <w:szCs w:val="24"/>
                <w:lang w:eastAsia="ru-RU"/>
              </w:rPr>
              <w:t>Работа над созданием П</w:t>
            </w:r>
            <w:r w:rsidR="008861C7" w:rsidRPr="009F0900">
              <w:rPr>
                <w:rFonts w:ascii="Times New Roman" w:eastAsia="Times New Roman" w:hAnsi="Times New Roman"/>
                <w:color w:val="000000"/>
                <w:sz w:val="24"/>
                <w:szCs w:val="24"/>
                <w:lang w:eastAsia="ru-RU"/>
              </w:rPr>
              <w:t>рограммы развития школы на 2011-2015 годы.</w:t>
            </w:r>
          </w:p>
          <w:p w:rsidR="008861C7" w:rsidRPr="009F0900" w:rsidRDefault="008861C7"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Материалы рабочих групп. Рассмотрение предложений методических объединений.</w:t>
            </w:r>
          </w:p>
          <w:p w:rsidR="008861C7" w:rsidRPr="009F0900" w:rsidRDefault="008861C7"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5.  Повышение мастерства педагогов.</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Изучение и использование педагогами в своей деяте</w:t>
            </w:r>
            <w:r w:rsidR="008861C7" w:rsidRPr="009F0900">
              <w:rPr>
                <w:rFonts w:ascii="Times New Roman" w:eastAsia="Times New Roman" w:hAnsi="Times New Roman"/>
                <w:color w:val="000000"/>
                <w:sz w:val="24"/>
                <w:szCs w:val="24"/>
                <w:lang w:eastAsia="ru-RU"/>
              </w:rPr>
              <w:t xml:space="preserve">льности современных педагогических </w:t>
            </w:r>
            <w:r w:rsidRPr="009F0900">
              <w:rPr>
                <w:rFonts w:ascii="Times New Roman" w:eastAsia="Times New Roman" w:hAnsi="Times New Roman"/>
                <w:color w:val="000000"/>
                <w:sz w:val="24"/>
                <w:szCs w:val="24"/>
                <w:lang w:eastAsia="ru-RU"/>
              </w:rPr>
              <w:t>технологий, методов, приёмов и способов успешного обучения и воспитания</w:t>
            </w:r>
            <w:r w:rsidR="000F287D" w:rsidRPr="009F0900">
              <w:rPr>
                <w:rFonts w:ascii="Times New Roman" w:eastAsia="Times New Roman" w:hAnsi="Times New Roman"/>
                <w:color w:val="000000"/>
                <w:sz w:val="24"/>
                <w:szCs w:val="24"/>
                <w:lang w:eastAsia="ru-RU"/>
              </w:rPr>
              <w:t xml:space="preserve">. Анализ повышения квалификации, мастерства и </w:t>
            </w:r>
            <w:proofErr w:type="spellStart"/>
            <w:r w:rsidR="000F287D" w:rsidRPr="009F0900">
              <w:rPr>
                <w:rFonts w:ascii="Times New Roman" w:eastAsia="Times New Roman" w:hAnsi="Times New Roman"/>
                <w:color w:val="000000"/>
                <w:sz w:val="24"/>
                <w:szCs w:val="24"/>
                <w:lang w:eastAsia="ru-RU"/>
              </w:rPr>
              <w:t>категорийности</w:t>
            </w:r>
            <w:proofErr w:type="spellEnd"/>
            <w:r w:rsidR="000F287D" w:rsidRPr="009F0900">
              <w:rPr>
                <w:rFonts w:ascii="Times New Roman" w:eastAsia="Times New Roman" w:hAnsi="Times New Roman"/>
                <w:color w:val="000000"/>
                <w:sz w:val="24"/>
                <w:szCs w:val="24"/>
                <w:lang w:eastAsia="ru-RU"/>
              </w:rPr>
              <w:t xml:space="preserve"> педагогов школы.</w:t>
            </w:r>
          </w:p>
          <w:p w:rsidR="00C47FA0" w:rsidRPr="009F0900" w:rsidRDefault="00BA7156" w:rsidP="00C47FA0">
            <w:pPr>
              <w:shd w:val="clear" w:color="auto" w:fill="FFFFFF"/>
              <w:spacing w:before="20" w:after="20" w:line="240" w:lineRule="auto"/>
              <w:ind w:right="293" w:hanging="5"/>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6</w:t>
            </w:r>
            <w:r w:rsidR="00C47FA0" w:rsidRPr="009F0900">
              <w:rPr>
                <w:rFonts w:ascii="Times New Roman" w:eastAsia="Times New Roman" w:hAnsi="Times New Roman"/>
                <w:color w:val="000000"/>
                <w:sz w:val="24"/>
                <w:szCs w:val="24"/>
                <w:lang w:eastAsia="ru-RU"/>
              </w:rPr>
              <w:t xml:space="preserve">. Утверждение экзаменационного материала для проведения государственной </w:t>
            </w:r>
            <w:r w:rsidR="008861C7" w:rsidRPr="009F0900">
              <w:rPr>
                <w:rFonts w:ascii="Times New Roman" w:eastAsia="Times New Roman" w:hAnsi="Times New Roman"/>
                <w:color w:val="000000"/>
                <w:sz w:val="24"/>
                <w:szCs w:val="24"/>
                <w:lang w:eastAsia="ru-RU"/>
              </w:rPr>
              <w:t>(</w:t>
            </w:r>
            <w:r w:rsidR="00C47FA0" w:rsidRPr="009F0900">
              <w:rPr>
                <w:rFonts w:ascii="Times New Roman" w:eastAsia="Times New Roman" w:hAnsi="Times New Roman"/>
                <w:color w:val="000000"/>
                <w:sz w:val="24"/>
                <w:szCs w:val="24"/>
                <w:lang w:eastAsia="ru-RU"/>
              </w:rPr>
              <w:t>итоговой</w:t>
            </w:r>
            <w:r w:rsidR="008861C7" w:rsidRPr="009F0900">
              <w:rPr>
                <w:rFonts w:ascii="Times New Roman" w:eastAsia="Times New Roman" w:hAnsi="Times New Roman"/>
                <w:color w:val="000000"/>
                <w:sz w:val="24"/>
                <w:szCs w:val="24"/>
                <w:lang w:eastAsia="ru-RU"/>
              </w:rPr>
              <w:t>)</w:t>
            </w:r>
            <w:r w:rsidR="00C47FA0" w:rsidRPr="009F0900">
              <w:rPr>
                <w:rFonts w:ascii="Times New Roman" w:eastAsia="Times New Roman" w:hAnsi="Times New Roman"/>
                <w:color w:val="000000"/>
                <w:sz w:val="24"/>
                <w:szCs w:val="24"/>
                <w:lang w:eastAsia="ru-RU"/>
              </w:rPr>
              <w:t xml:space="preserve"> аттестации</w:t>
            </w:r>
            <w:r w:rsidRPr="009F0900">
              <w:rPr>
                <w:rFonts w:ascii="Times New Roman" w:eastAsia="Times New Roman" w:hAnsi="Times New Roman"/>
                <w:color w:val="000000"/>
                <w:sz w:val="24"/>
                <w:szCs w:val="24"/>
                <w:lang w:eastAsia="ru-RU"/>
              </w:rPr>
              <w:t>.</w:t>
            </w:r>
          </w:p>
          <w:p w:rsidR="00C47FA0" w:rsidRPr="009F0900" w:rsidRDefault="008861C7" w:rsidP="008861C7">
            <w:pPr>
              <w:shd w:val="clear" w:color="auto" w:fill="FFFFFF"/>
              <w:spacing w:before="20" w:after="20" w:line="240" w:lineRule="auto"/>
              <w:ind w:right="293" w:hanging="5"/>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Анализ раб</w:t>
            </w:r>
            <w:r w:rsidR="00E509C9" w:rsidRPr="009F0900">
              <w:rPr>
                <w:rFonts w:ascii="Times New Roman" w:eastAsia="Times New Roman" w:hAnsi="Times New Roman"/>
                <w:color w:val="000000"/>
                <w:sz w:val="24"/>
                <w:szCs w:val="24"/>
                <w:lang w:eastAsia="ru-RU"/>
              </w:rPr>
              <w:t>оты методического совета за 2011 – 2012</w:t>
            </w:r>
            <w:r w:rsidR="00C47FA0" w:rsidRPr="009F0900">
              <w:rPr>
                <w:rFonts w:ascii="Times New Roman" w:eastAsia="Times New Roman" w:hAnsi="Times New Roman"/>
                <w:color w:val="000000"/>
                <w:sz w:val="24"/>
                <w:szCs w:val="24"/>
                <w:lang w:eastAsia="ru-RU"/>
              </w:rPr>
              <w:t xml:space="preserve"> учебный год</w:t>
            </w:r>
            <w:r w:rsidR="00BA7156" w:rsidRPr="009F0900">
              <w:rPr>
                <w:rFonts w:ascii="Times New Roman" w:eastAsia="Times New Roman" w:hAnsi="Times New Roman"/>
                <w:color w:val="000000"/>
                <w:sz w:val="24"/>
                <w:szCs w:val="24"/>
                <w:lang w:eastAsia="ru-RU"/>
              </w:rPr>
              <w:t>.</w:t>
            </w:r>
          </w:p>
          <w:p w:rsidR="00BA7156" w:rsidRPr="009F0900" w:rsidRDefault="00C47FA0" w:rsidP="00C47FA0">
            <w:pPr>
              <w:shd w:val="clear" w:color="auto" w:fill="FFFFFF"/>
              <w:spacing w:before="20" w:after="20" w:line="240" w:lineRule="auto"/>
              <w:ind w:right="293" w:hanging="5"/>
              <w:jc w:val="both"/>
              <w:rPr>
                <w:rFonts w:ascii="Times New Roman" w:eastAsia="Times New Roman" w:hAnsi="Times New Roman"/>
                <w:color w:val="000000"/>
                <w:spacing w:val="-3"/>
                <w:sz w:val="24"/>
                <w:szCs w:val="24"/>
                <w:lang w:eastAsia="ru-RU"/>
              </w:rPr>
            </w:pPr>
            <w:r w:rsidRPr="009F0900">
              <w:rPr>
                <w:rFonts w:ascii="Times New Roman" w:eastAsia="Times New Roman" w:hAnsi="Times New Roman"/>
                <w:color w:val="000000"/>
                <w:spacing w:val="-3"/>
                <w:sz w:val="24"/>
                <w:szCs w:val="24"/>
                <w:lang w:eastAsia="ru-RU"/>
              </w:rPr>
              <w:t xml:space="preserve">      </w:t>
            </w:r>
          </w:p>
          <w:p w:rsidR="00C47FA0" w:rsidRPr="009F0900" w:rsidRDefault="00BA7156" w:rsidP="00C47FA0">
            <w:pPr>
              <w:shd w:val="clear" w:color="auto" w:fill="FFFFFF"/>
              <w:spacing w:before="20" w:after="20" w:line="240" w:lineRule="auto"/>
              <w:ind w:right="293" w:hanging="5"/>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pacing w:val="-3"/>
                <w:sz w:val="24"/>
                <w:szCs w:val="24"/>
                <w:lang w:eastAsia="ru-RU"/>
              </w:rPr>
              <w:t xml:space="preserve">     </w:t>
            </w:r>
            <w:r w:rsidR="00C47FA0" w:rsidRPr="009F0900">
              <w:rPr>
                <w:rFonts w:ascii="Times New Roman" w:eastAsia="Times New Roman" w:hAnsi="Times New Roman"/>
                <w:color w:val="000000"/>
                <w:spacing w:val="-3"/>
                <w:sz w:val="24"/>
                <w:szCs w:val="24"/>
                <w:lang w:eastAsia="ru-RU"/>
              </w:rPr>
              <w:t>Следует отметить р</w:t>
            </w:r>
            <w:r w:rsidR="000F287D" w:rsidRPr="009F0900">
              <w:rPr>
                <w:rFonts w:ascii="Times New Roman" w:eastAsia="Times New Roman" w:hAnsi="Times New Roman"/>
                <w:color w:val="000000"/>
                <w:spacing w:val="-3"/>
                <w:sz w:val="24"/>
                <w:szCs w:val="24"/>
                <w:lang w:eastAsia="ru-RU"/>
              </w:rPr>
              <w:t>азнообразные формы проведения методического совета</w:t>
            </w:r>
            <w:r w:rsidR="00C47FA0" w:rsidRPr="009F0900">
              <w:rPr>
                <w:rFonts w:ascii="Times New Roman" w:eastAsia="Times New Roman" w:hAnsi="Times New Roman"/>
                <w:color w:val="000000"/>
                <w:spacing w:val="-3"/>
                <w:sz w:val="24"/>
                <w:szCs w:val="24"/>
                <w:lang w:eastAsia="ru-RU"/>
              </w:rPr>
              <w:t>, важность рассматриваемых вопросов.</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Позитивные тенденции:</w:t>
            </w:r>
            <w:r w:rsidRPr="009F0900">
              <w:rPr>
                <w:rFonts w:ascii="Times New Roman" w:eastAsia="Times New Roman" w:hAnsi="Times New Roman"/>
                <w:i/>
                <w:color w:val="000000"/>
                <w:sz w:val="24"/>
                <w:szCs w:val="24"/>
                <w:lang w:eastAsia="ru-RU"/>
              </w:rPr>
              <w:tab/>
            </w:r>
            <w:r w:rsidR="000F287D" w:rsidRPr="009F0900">
              <w:rPr>
                <w:rFonts w:ascii="Times New Roman" w:eastAsia="Times New Roman" w:hAnsi="Times New Roman"/>
                <w:color w:val="000000"/>
                <w:sz w:val="24"/>
                <w:szCs w:val="24"/>
                <w:lang w:eastAsia="ru-RU"/>
              </w:rPr>
              <w:t>активизация работы методического совета школы.</w:t>
            </w:r>
          </w:p>
          <w:p w:rsidR="00C47FA0"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Негативные тенденции:</w:t>
            </w:r>
            <w:r w:rsidRPr="009F0900">
              <w:rPr>
                <w:rFonts w:ascii="Times New Roman" w:eastAsia="Times New Roman" w:hAnsi="Times New Roman"/>
                <w:color w:val="000000"/>
                <w:sz w:val="24"/>
                <w:szCs w:val="24"/>
                <w:lang w:eastAsia="ru-RU"/>
              </w:rPr>
              <w:tab/>
              <w:t>Недостаточная активность и инициативность члено</w:t>
            </w:r>
            <w:r w:rsidR="000F287D" w:rsidRPr="009F0900">
              <w:rPr>
                <w:rFonts w:ascii="Times New Roman" w:eastAsia="Times New Roman" w:hAnsi="Times New Roman"/>
                <w:color w:val="000000"/>
                <w:sz w:val="24"/>
                <w:szCs w:val="24"/>
                <w:lang w:eastAsia="ru-RU"/>
              </w:rPr>
              <w:t xml:space="preserve">в методического совета (причины: нехватка времени из-за большой загруженности, </w:t>
            </w:r>
            <w:r w:rsidR="000F287D" w:rsidRPr="009F0900">
              <w:rPr>
                <w:rFonts w:ascii="Times New Roman" w:eastAsia="Times New Roman" w:hAnsi="Times New Roman"/>
                <w:color w:val="000000"/>
                <w:sz w:val="24"/>
                <w:szCs w:val="24"/>
                <w:lang w:eastAsia="ru-RU"/>
              </w:rPr>
              <w:lastRenderedPageBreak/>
              <w:t>профессиональная усталость).</w:t>
            </w:r>
          </w:p>
          <w:p w:rsidR="00C47FA0" w:rsidRPr="009F0900" w:rsidRDefault="00C47FA0" w:rsidP="00C47FA0">
            <w:pPr>
              <w:spacing w:before="20" w:after="20" w:line="240" w:lineRule="auto"/>
              <w:jc w:val="both"/>
              <w:rPr>
                <w:rFonts w:ascii="Times New Roman" w:eastAsia="Times New Roman" w:hAnsi="Times New Roman"/>
                <w:b/>
                <w:color w:val="000000"/>
                <w:sz w:val="24"/>
                <w:szCs w:val="24"/>
                <w:lang w:eastAsia="ru-RU"/>
              </w:rPr>
            </w:pPr>
            <w:r w:rsidRPr="009F0900">
              <w:rPr>
                <w:rFonts w:ascii="Times New Roman" w:eastAsia="Times New Roman" w:hAnsi="Times New Roman"/>
                <w:b/>
                <w:color w:val="000000"/>
                <w:sz w:val="24"/>
                <w:szCs w:val="24"/>
                <w:lang w:eastAsia="ru-RU"/>
              </w:rPr>
              <w:t>Необходимые меры по корректировке негативных тенденций:</w:t>
            </w:r>
            <w:r w:rsidRPr="009F0900">
              <w:rPr>
                <w:rFonts w:ascii="Times New Roman" w:eastAsia="Times New Roman" w:hAnsi="Times New Roman"/>
                <w:b/>
                <w:color w:val="000000"/>
                <w:sz w:val="24"/>
                <w:szCs w:val="24"/>
                <w:lang w:eastAsia="ru-RU"/>
              </w:rPr>
              <w:tab/>
            </w:r>
          </w:p>
          <w:p w:rsidR="00C47FA0" w:rsidRPr="009F0900" w:rsidRDefault="000F287D"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б</w:t>
            </w:r>
            <w:r w:rsidR="00C47FA0" w:rsidRPr="009F0900">
              <w:rPr>
                <w:rFonts w:ascii="Times New Roman" w:eastAsia="Times New Roman" w:hAnsi="Times New Roman"/>
                <w:color w:val="000000"/>
                <w:sz w:val="24"/>
                <w:szCs w:val="24"/>
                <w:lang w:eastAsia="ru-RU"/>
              </w:rPr>
              <w:t>олее четкое планирование и распред</w:t>
            </w:r>
            <w:r w:rsidRPr="009F0900">
              <w:rPr>
                <w:rFonts w:ascii="Times New Roman" w:eastAsia="Times New Roman" w:hAnsi="Times New Roman"/>
                <w:color w:val="000000"/>
                <w:sz w:val="24"/>
                <w:szCs w:val="24"/>
                <w:lang w:eastAsia="ru-RU"/>
              </w:rPr>
              <w:t>еление нагрузки между членами методического совета, вовлечение в работу новых членов, п</w:t>
            </w:r>
            <w:r w:rsidR="00C47FA0" w:rsidRPr="009F0900">
              <w:rPr>
                <w:rFonts w:ascii="Times New Roman" w:eastAsia="Times New Roman" w:hAnsi="Times New Roman"/>
                <w:color w:val="000000"/>
                <w:sz w:val="24"/>
                <w:szCs w:val="24"/>
                <w:lang w:eastAsia="ru-RU"/>
              </w:rPr>
              <w:t>рименение личностно-ориентированного подхода к рас</w:t>
            </w:r>
            <w:r w:rsidRPr="009F0900">
              <w:rPr>
                <w:rFonts w:ascii="Times New Roman" w:eastAsia="Times New Roman" w:hAnsi="Times New Roman"/>
                <w:color w:val="000000"/>
                <w:sz w:val="24"/>
                <w:szCs w:val="24"/>
                <w:lang w:eastAsia="ru-RU"/>
              </w:rPr>
              <w:t>пределению нагрузки в рамках методического совета.</w:t>
            </w:r>
          </w:p>
          <w:p w:rsidR="00C47FA0" w:rsidRPr="009F0900" w:rsidRDefault="00C47FA0" w:rsidP="00C47FA0">
            <w:pPr>
              <w:spacing w:before="20" w:after="20" w:line="240" w:lineRule="auto"/>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w:t>
            </w:r>
          </w:p>
          <w:p w:rsidR="00BA7156" w:rsidRPr="009F0900" w:rsidRDefault="00C47FA0" w:rsidP="00BA7156">
            <w:pPr>
              <w:spacing w:before="20" w:after="20" w:line="240" w:lineRule="auto"/>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w:t>
            </w:r>
          </w:p>
          <w:p w:rsidR="00C47FA0" w:rsidRPr="009F0900" w:rsidRDefault="00C47FA0" w:rsidP="00BA7156">
            <w:pPr>
              <w:spacing w:before="20" w:after="20" w:line="240" w:lineRule="auto"/>
              <w:jc w:val="center"/>
              <w:rPr>
                <w:rFonts w:ascii="Times New Roman" w:eastAsia="Times New Roman" w:hAnsi="Times New Roman"/>
                <w:b/>
                <w:color w:val="000000"/>
                <w:spacing w:val="-2"/>
                <w:sz w:val="24"/>
                <w:szCs w:val="24"/>
                <w:lang w:eastAsia="ru-RU"/>
              </w:rPr>
            </w:pPr>
            <w:r w:rsidRPr="009F0900">
              <w:rPr>
                <w:rFonts w:ascii="Times New Roman" w:eastAsia="Times New Roman" w:hAnsi="Times New Roman"/>
                <w:b/>
                <w:color w:val="000000"/>
                <w:spacing w:val="-2"/>
                <w:sz w:val="24"/>
                <w:szCs w:val="24"/>
                <w:lang w:eastAsia="ru-RU"/>
              </w:rPr>
              <w:t>Работа методических объединений</w:t>
            </w:r>
          </w:p>
          <w:p w:rsidR="00BA7156" w:rsidRPr="009F0900" w:rsidRDefault="00BA7156" w:rsidP="00BA7156">
            <w:pPr>
              <w:spacing w:before="20" w:after="20" w:line="240" w:lineRule="auto"/>
              <w:jc w:val="center"/>
              <w:rPr>
                <w:rFonts w:ascii="Times New Roman" w:eastAsia="Times New Roman" w:hAnsi="Times New Roman"/>
                <w:color w:val="000000"/>
                <w:sz w:val="24"/>
                <w:szCs w:val="24"/>
                <w:lang w:eastAsia="ru-RU"/>
              </w:rPr>
            </w:pPr>
          </w:p>
          <w:p w:rsidR="00C47FA0" w:rsidRPr="009F0900" w:rsidRDefault="00BA7156" w:rsidP="00C47FA0">
            <w:pPr>
              <w:spacing w:before="20" w:after="20" w:line="240" w:lineRule="auto"/>
              <w:jc w:val="both"/>
              <w:rPr>
                <w:rFonts w:ascii="Times New Roman" w:eastAsia="Times New Roman" w:hAnsi="Times New Roman"/>
                <w:color w:val="000000"/>
                <w:sz w:val="24"/>
                <w:szCs w:val="24"/>
                <w:lang w:eastAsia="ru-RU"/>
              </w:rPr>
            </w:pPr>
            <w:r w:rsidRPr="009F0900">
              <w:rPr>
                <w:rFonts w:ascii="Verdana" w:eastAsia="Times New Roman" w:hAnsi="Verdana"/>
                <w:color w:val="000000"/>
                <w:sz w:val="20"/>
                <w:szCs w:val="20"/>
                <w:lang w:eastAsia="ru-RU"/>
              </w:rPr>
              <w:t xml:space="preserve">      </w:t>
            </w:r>
            <w:r w:rsidR="00C47FA0" w:rsidRPr="009F0900">
              <w:rPr>
                <w:rFonts w:ascii="Times New Roman" w:eastAsia="Times New Roman" w:hAnsi="Times New Roman"/>
                <w:color w:val="000000"/>
                <w:sz w:val="24"/>
                <w:szCs w:val="24"/>
                <w:lang w:eastAsia="ru-RU"/>
              </w:rPr>
              <w:t>Главными звеньями в структуре методической службы школы я</w:t>
            </w:r>
            <w:r w:rsidR="0051489F" w:rsidRPr="009F0900">
              <w:rPr>
                <w:rFonts w:ascii="Times New Roman" w:eastAsia="Times New Roman" w:hAnsi="Times New Roman"/>
                <w:color w:val="000000"/>
                <w:sz w:val="24"/>
                <w:szCs w:val="24"/>
                <w:lang w:eastAsia="ru-RU"/>
              </w:rPr>
              <w:t>вляются методические объединения. В школе сформировано 4 объединения</w:t>
            </w:r>
            <w:r w:rsidR="00E509C9" w:rsidRPr="009F0900">
              <w:rPr>
                <w:rFonts w:ascii="Times New Roman" w:eastAsia="Times New Roman" w:hAnsi="Times New Roman"/>
                <w:color w:val="000000"/>
                <w:sz w:val="24"/>
                <w:szCs w:val="24"/>
                <w:lang w:eastAsia="ru-RU"/>
              </w:rPr>
              <w:t>, каждое</w:t>
            </w:r>
            <w:r w:rsidR="00C47FA0" w:rsidRPr="009F0900">
              <w:rPr>
                <w:rFonts w:ascii="Times New Roman" w:eastAsia="Times New Roman" w:hAnsi="Times New Roman"/>
                <w:color w:val="000000"/>
                <w:sz w:val="24"/>
                <w:szCs w:val="24"/>
                <w:lang w:eastAsia="ru-RU"/>
              </w:rPr>
              <w:t xml:space="preserve"> из которых работает над своей методической темой, связанной с темой</w:t>
            </w:r>
            <w:r w:rsidR="0051489F" w:rsidRPr="009F0900">
              <w:rPr>
                <w:rFonts w:ascii="Times New Roman" w:eastAsia="Times New Roman" w:hAnsi="Times New Roman"/>
                <w:color w:val="000000"/>
                <w:sz w:val="24"/>
                <w:szCs w:val="24"/>
                <w:lang w:eastAsia="ru-RU"/>
              </w:rPr>
              <w:t xml:space="preserve"> школы. В своей деятельности </w:t>
            </w:r>
            <w:r w:rsidR="00C47FA0" w:rsidRPr="009F0900">
              <w:rPr>
                <w:rFonts w:ascii="Times New Roman" w:eastAsia="Times New Roman" w:hAnsi="Times New Roman"/>
                <w:color w:val="000000"/>
                <w:sz w:val="24"/>
                <w:szCs w:val="24"/>
                <w:lang w:eastAsia="ru-RU"/>
              </w:rPr>
              <w:t xml:space="preserve"> ориентируются на организацию методической  помощи учителю.</w:t>
            </w:r>
          </w:p>
          <w:p w:rsidR="00C47FA0" w:rsidRPr="009F0900" w:rsidRDefault="00BA7156" w:rsidP="0074327F">
            <w:pPr>
              <w:spacing w:before="20" w:after="20" w:line="240" w:lineRule="auto"/>
              <w:rPr>
                <w:rFonts w:ascii="Times New Roman" w:eastAsia="Times New Roman" w:hAnsi="Times New Roman"/>
                <w:b/>
                <w:color w:val="000000"/>
                <w:sz w:val="24"/>
                <w:szCs w:val="24"/>
                <w:lang w:eastAsia="ru-RU"/>
              </w:rPr>
            </w:pPr>
            <w:r w:rsidRPr="009F0900">
              <w:rPr>
                <w:rFonts w:ascii="Times New Roman" w:eastAsia="Times New Roman" w:hAnsi="Times New Roman"/>
                <w:b/>
                <w:i/>
                <w:color w:val="000000"/>
                <w:sz w:val="24"/>
                <w:szCs w:val="24"/>
                <w:lang w:eastAsia="ru-RU"/>
              </w:rPr>
              <w:t>Т</w:t>
            </w:r>
            <w:r w:rsidR="00C47FA0" w:rsidRPr="009F0900">
              <w:rPr>
                <w:rFonts w:ascii="Times New Roman" w:eastAsia="Times New Roman" w:hAnsi="Times New Roman"/>
                <w:b/>
                <w:i/>
                <w:color w:val="000000"/>
                <w:sz w:val="24"/>
                <w:szCs w:val="24"/>
                <w:lang w:eastAsia="ru-RU"/>
              </w:rPr>
              <w:t>емы</w:t>
            </w:r>
            <w:r w:rsidR="00144A9D" w:rsidRPr="009F0900">
              <w:rPr>
                <w:rFonts w:ascii="Times New Roman" w:eastAsia="Times New Roman" w:hAnsi="Times New Roman"/>
                <w:b/>
                <w:i/>
                <w:color w:val="000000"/>
                <w:sz w:val="24"/>
                <w:szCs w:val="24"/>
                <w:lang w:eastAsia="ru-RU"/>
              </w:rPr>
              <w:t xml:space="preserve"> методических объединений:</w:t>
            </w:r>
          </w:p>
          <w:p w:rsidR="00C47FA0" w:rsidRPr="009F0900" w:rsidRDefault="00484549" w:rsidP="003D3D9A">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144A9D" w:rsidRPr="009F0900">
              <w:rPr>
                <w:rFonts w:ascii="Times New Roman" w:eastAsia="Times New Roman" w:hAnsi="Times New Roman"/>
                <w:color w:val="000000"/>
                <w:sz w:val="24"/>
                <w:szCs w:val="24"/>
                <w:lang w:eastAsia="ru-RU"/>
              </w:rPr>
              <w:t xml:space="preserve">МО </w:t>
            </w:r>
            <w:r w:rsidR="00C47FA0" w:rsidRPr="009F0900">
              <w:rPr>
                <w:rFonts w:ascii="Times New Roman" w:eastAsia="Times New Roman" w:hAnsi="Times New Roman"/>
                <w:color w:val="000000"/>
                <w:sz w:val="24"/>
                <w:szCs w:val="24"/>
                <w:lang w:eastAsia="ru-RU"/>
              </w:rPr>
              <w:t>у</w:t>
            </w:r>
            <w:r w:rsidR="00144A9D" w:rsidRPr="009F0900">
              <w:rPr>
                <w:rFonts w:ascii="Times New Roman" w:eastAsia="Times New Roman" w:hAnsi="Times New Roman"/>
                <w:color w:val="000000"/>
                <w:sz w:val="24"/>
                <w:szCs w:val="24"/>
                <w:lang w:eastAsia="ru-RU"/>
              </w:rPr>
              <w:t>чи</w:t>
            </w:r>
            <w:r w:rsidR="003D3D9A" w:rsidRPr="009F0900">
              <w:rPr>
                <w:rFonts w:ascii="Times New Roman" w:eastAsia="Times New Roman" w:hAnsi="Times New Roman"/>
                <w:color w:val="000000"/>
                <w:sz w:val="24"/>
                <w:szCs w:val="24"/>
                <w:lang w:eastAsia="ru-RU"/>
              </w:rPr>
              <w:t>те</w:t>
            </w:r>
            <w:r w:rsidR="00DA4F4E">
              <w:rPr>
                <w:rFonts w:ascii="Times New Roman" w:eastAsia="Times New Roman" w:hAnsi="Times New Roman"/>
                <w:color w:val="000000"/>
                <w:sz w:val="24"/>
                <w:szCs w:val="24"/>
                <w:lang w:eastAsia="ru-RU"/>
              </w:rPr>
              <w:t>лей начальных классов: «Реализация</w:t>
            </w:r>
            <w:r w:rsidR="003D3D9A" w:rsidRPr="009F0900">
              <w:rPr>
                <w:rFonts w:ascii="Times New Roman" w:eastAsia="Times New Roman" w:hAnsi="Times New Roman"/>
                <w:color w:val="000000"/>
                <w:sz w:val="24"/>
                <w:szCs w:val="24"/>
                <w:lang w:eastAsia="ru-RU"/>
              </w:rPr>
              <w:t xml:space="preserve"> ФГОС второго поколения в начальной школе</w:t>
            </w:r>
            <w:r w:rsidR="00C47FA0" w:rsidRPr="009F0900">
              <w:rPr>
                <w:rFonts w:ascii="Times New Roman" w:eastAsia="Times New Roman" w:hAnsi="Times New Roman"/>
                <w:color w:val="000000"/>
                <w:sz w:val="24"/>
                <w:szCs w:val="24"/>
                <w:lang w:eastAsia="ru-RU"/>
              </w:rPr>
              <w:t>»</w:t>
            </w:r>
            <w:r w:rsidRPr="009F0900">
              <w:rPr>
                <w:rFonts w:ascii="Times New Roman" w:eastAsia="Times New Roman" w:hAnsi="Times New Roman"/>
                <w:color w:val="000000"/>
                <w:sz w:val="24"/>
                <w:szCs w:val="24"/>
                <w:lang w:eastAsia="ru-RU"/>
              </w:rPr>
              <w:t>;</w:t>
            </w:r>
          </w:p>
          <w:p w:rsidR="00C47FA0" w:rsidRPr="009F0900" w:rsidRDefault="00484549" w:rsidP="003D3D9A">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МО</w:t>
            </w:r>
            <w:r w:rsidR="00FE3085" w:rsidRPr="009F0900">
              <w:rPr>
                <w:rFonts w:ascii="Times New Roman" w:eastAsia="Times New Roman" w:hAnsi="Times New Roman"/>
                <w:color w:val="000000"/>
                <w:sz w:val="24"/>
                <w:szCs w:val="24"/>
                <w:lang w:eastAsia="ru-RU"/>
              </w:rPr>
              <w:t xml:space="preserve"> учителе</w:t>
            </w:r>
            <w:r w:rsidRPr="009F0900">
              <w:rPr>
                <w:rFonts w:ascii="Times New Roman" w:eastAsia="Times New Roman" w:hAnsi="Times New Roman"/>
                <w:color w:val="000000"/>
                <w:sz w:val="24"/>
                <w:szCs w:val="24"/>
                <w:lang w:eastAsia="ru-RU"/>
              </w:rPr>
              <w:t>й математики, информатики и черчения: «Активизация познавательной деятельности обучающихся на уроках как способ повышения качества знаний</w:t>
            </w:r>
            <w:r w:rsidR="00C47FA0" w:rsidRPr="009F0900">
              <w:rPr>
                <w:rFonts w:ascii="Times New Roman" w:eastAsia="Times New Roman" w:hAnsi="Times New Roman"/>
                <w:color w:val="000000"/>
                <w:sz w:val="24"/>
                <w:szCs w:val="24"/>
                <w:lang w:eastAsia="ru-RU"/>
              </w:rPr>
              <w:t>»</w:t>
            </w:r>
            <w:r w:rsidRPr="009F0900">
              <w:rPr>
                <w:rFonts w:ascii="Times New Roman" w:eastAsia="Times New Roman" w:hAnsi="Times New Roman"/>
                <w:color w:val="000000"/>
                <w:sz w:val="24"/>
                <w:szCs w:val="24"/>
                <w:lang w:eastAsia="ru-RU"/>
              </w:rPr>
              <w:t>;</w:t>
            </w:r>
          </w:p>
          <w:p w:rsidR="00C47FA0" w:rsidRPr="009F0900" w:rsidRDefault="00484549" w:rsidP="003D3D9A">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МО учителей гуманитарных наук: «Стимулирование познавател</w:t>
            </w:r>
            <w:r w:rsidR="003D3D9A" w:rsidRPr="009F0900">
              <w:rPr>
                <w:rFonts w:ascii="Times New Roman" w:eastAsia="Times New Roman" w:hAnsi="Times New Roman"/>
                <w:color w:val="000000"/>
                <w:sz w:val="24"/>
                <w:szCs w:val="24"/>
                <w:lang w:eastAsia="ru-RU"/>
              </w:rPr>
              <w:t>ьной деятельности обучающихся на уроках как способ повышения качества знаний</w:t>
            </w:r>
            <w:r w:rsidR="00C47FA0" w:rsidRPr="009F0900">
              <w:rPr>
                <w:rFonts w:ascii="Times New Roman" w:eastAsia="Times New Roman" w:hAnsi="Times New Roman"/>
                <w:color w:val="000000"/>
                <w:sz w:val="24"/>
                <w:szCs w:val="24"/>
                <w:lang w:eastAsia="ru-RU"/>
              </w:rPr>
              <w:t>»</w:t>
            </w:r>
            <w:r w:rsidRPr="009F0900">
              <w:rPr>
                <w:rFonts w:ascii="Times New Roman" w:eastAsia="Times New Roman" w:hAnsi="Times New Roman"/>
                <w:color w:val="000000"/>
                <w:sz w:val="24"/>
                <w:szCs w:val="24"/>
                <w:lang w:eastAsia="ru-RU"/>
              </w:rPr>
              <w:t>;</w:t>
            </w:r>
          </w:p>
          <w:p w:rsidR="00484549" w:rsidRPr="009F0900" w:rsidRDefault="00484549" w:rsidP="003D3D9A">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МО</w:t>
            </w:r>
            <w:r w:rsidR="003D3D9A" w:rsidRPr="009F0900">
              <w:rPr>
                <w:rFonts w:ascii="Times New Roman" w:eastAsia="Times New Roman" w:hAnsi="Times New Roman"/>
                <w:color w:val="000000"/>
                <w:sz w:val="24"/>
                <w:szCs w:val="24"/>
                <w:lang w:eastAsia="ru-RU"/>
              </w:rPr>
              <w:t xml:space="preserve"> учителей творческой группы: «Повышение качества знаний обучающихся через индивидуальный подход к каждому ученику</w:t>
            </w:r>
            <w:r w:rsidRPr="009F0900">
              <w:rPr>
                <w:rFonts w:ascii="Times New Roman" w:eastAsia="Times New Roman" w:hAnsi="Times New Roman"/>
                <w:color w:val="000000"/>
                <w:sz w:val="24"/>
                <w:szCs w:val="24"/>
                <w:lang w:eastAsia="ru-RU"/>
              </w:rPr>
              <w:t>».</w:t>
            </w:r>
          </w:p>
          <w:p w:rsidR="00BA7156" w:rsidRPr="009F0900" w:rsidRDefault="00BA7156" w:rsidP="003D3D9A">
            <w:pPr>
              <w:tabs>
                <w:tab w:val="left" w:pos="6585"/>
                <w:tab w:val="left" w:pos="7110"/>
              </w:tabs>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ab/>
            </w:r>
            <w:r w:rsidR="003D3D9A" w:rsidRPr="009F0900">
              <w:rPr>
                <w:rFonts w:ascii="Times New Roman" w:eastAsia="Times New Roman" w:hAnsi="Times New Roman"/>
                <w:color w:val="000000"/>
                <w:sz w:val="24"/>
                <w:szCs w:val="24"/>
                <w:lang w:eastAsia="ru-RU"/>
              </w:rPr>
              <w:tab/>
            </w:r>
          </w:p>
          <w:p w:rsidR="00C47FA0" w:rsidRPr="009F0900" w:rsidRDefault="00BA7156"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484549" w:rsidRPr="009F0900">
              <w:rPr>
                <w:rFonts w:ascii="Times New Roman" w:eastAsia="Times New Roman" w:hAnsi="Times New Roman"/>
                <w:color w:val="000000"/>
                <w:sz w:val="24"/>
                <w:szCs w:val="24"/>
                <w:lang w:eastAsia="ru-RU"/>
              </w:rPr>
              <w:t xml:space="preserve">На заседаниях методических объединений </w:t>
            </w:r>
            <w:r w:rsidR="00C47FA0" w:rsidRPr="009F0900">
              <w:rPr>
                <w:rFonts w:ascii="Times New Roman" w:eastAsia="Times New Roman" w:hAnsi="Times New Roman"/>
                <w:color w:val="000000"/>
                <w:sz w:val="24"/>
                <w:szCs w:val="24"/>
                <w:lang w:eastAsia="ru-RU"/>
              </w:rPr>
              <w:t>обсуждались следующие вопросы:</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1.    </w:t>
            </w:r>
            <w:r w:rsidR="00C47FA0" w:rsidRPr="009F0900">
              <w:rPr>
                <w:rFonts w:ascii="Times New Roman" w:eastAsia="Times New Roman" w:hAnsi="Times New Roman"/>
                <w:color w:val="000000"/>
                <w:sz w:val="24"/>
                <w:szCs w:val="24"/>
                <w:lang w:eastAsia="ru-RU"/>
              </w:rPr>
              <w:t>Утверждение плана работы</w:t>
            </w:r>
            <w:r w:rsidR="00484549" w:rsidRPr="009F0900">
              <w:rPr>
                <w:rFonts w:ascii="Times New Roman" w:eastAsia="Times New Roman" w:hAnsi="Times New Roman"/>
                <w:color w:val="000000"/>
                <w:sz w:val="24"/>
                <w:szCs w:val="24"/>
                <w:lang w:eastAsia="ru-RU"/>
              </w:rPr>
              <w:t xml:space="preserve"> МО</w:t>
            </w:r>
            <w:r w:rsidRPr="009F0900">
              <w:rPr>
                <w:rFonts w:ascii="Times New Roman" w:eastAsia="Times New Roman" w:hAnsi="Times New Roman"/>
                <w:color w:val="000000"/>
                <w:sz w:val="24"/>
                <w:szCs w:val="24"/>
                <w:lang w:eastAsia="ru-RU"/>
              </w:rPr>
              <w:t xml:space="preserve"> на 2011-2012</w:t>
            </w:r>
            <w:r w:rsidR="00825A4E" w:rsidRPr="009F0900">
              <w:rPr>
                <w:rFonts w:ascii="Times New Roman" w:eastAsia="Times New Roman" w:hAnsi="Times New Roman"/>
                <w:color w:val="000000"/>
                <w:sz w:val="24"/>
                <w:szCs w:val="24"/>
                <w:lang w:eastAsia="ru-RU"/>
              </w:rPr>
              <w:t xml:space="preserve"> учебный год</w:t>
            </w:r>
            <w:r w:rsidR="00C47FA0" w:rsidRPr="009F0900">
              <w:rPr>
                <w:rFonts w:ascii="Times New Roman" w:eastAsia="Times New Roman" w:hAnsi="Times New Roman"/>
                <w:color w:val="000000"/>
                <w:sz w:val="24"/>
                <w:szCs w:val="24"/>
                <w:lang w:eastAsia="ru-RU"/>
              </w:rPr>
              <w:t xml:space="preserve"> и </w:t>
            </w:r>
            <w:r w:rsidR="00E403C7" w:rsidRPr="009F0900">
              <w:rPr>
                <w:rFonts w:ascii="Times New Roman" w:eastAsia="Times New Roman" w:hAnsi="Times New Roman"/>
                <w:color w:val="000000"/>
                <w:sz w:val="24"/>
                <w:szCs w:val="24"/>
                <w:lang w:eastAsia="ru-RU"/>
              </w:rPr>
              <w:t>рассмотрение рабочих программ.</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2.    </w:t>
            </w:r>
            <w:r w:rsidR="00484549" w:rsidRPr="009F0900">
              <w:rPr>
                <w:rFonts w:ascii="Times New Roman" w:eastAsia="Times New Roman" w:hAnsi="Times New Roman"/>
                <w:color w:val="000000"/>
                <w:sz w:val="24"/>
                <w:szCs w:val="24"/>
                <w:lang w:eastAsia="ru-RU"/>
              </w:rPr>
              <w:t>Подготовка обучающихся к государственной (итоговой) аттестации.</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3.    </w:t>
            </w:r>
            <w:r w:rsidR="00C47FA0" w:rsidRPr="009F0900">
              <w:rPr>
                <w:rFonts w:ascii="Times New Roman" w:eastAsia="Times New Roman" w:hAnsi="Times New Roman"/>
                <w:color w:val="000000"/>
                <w:sz w:val="24"/>
                <w:szCs w:val="24"/>
                <w:lang w:eastAsia="ru-RU"/>
              </w:rPr>
              <w:t>Анализ административных контрольных рабо</w:t>
            </w:r>
            <w:r w:rsidR="00484549" w:rsidRPr="009F0900">
              <w:rPr>
                <w:rFonts w:ascii="Times New Roman" w:eastAsia="Times New Roman" w:hAnsi="Times New Roman"/>
                <w:color w:val="000000"/>
                <w:sz w:val="24"/>
                <w:szCs w:val="24"/>
                <w:lang w:eastAsia="ru-RU"/>
              </w:rPr>
              <w:t>т (2-11 классы), диагностических и тренировочных работ (9-11 классы).</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4.    </w:t>
            </w:r>
            <w:r w:rsidR="00825A4E" w:rsidRPr="009F0900">
              <w:rPr>
                <w:rFonts w:ascii="Times New Roman" w:eastAsia="Times New Roman" w:hAnsi="Times New Roman"/>
                <w:color w:val="000000"/>
                <w:sz w:val="24"/>
                <w:szCs w:val="24"/>
                <w:lang w:eastAsia="ru-RU"/>
              </w:rPr>
              <w:t xml:space="preserve">Проблемы  преемственности </w:t>
            </w:r>
            <w:r w:rsidR="00C47FA0" w:rsidRPr="009F0900">
              <w:rPr>
                <w:rFonts w:ascii="Times New Roman" w:eastAsia="Times New Roman" w:hAnsi="Times New Roman"/>
                <w:color w:val="000000"/>
                <w:sz w:val="24"/>
                <w:szCs w:val="24"/>
                <w:lang w:eastAsia="ru-RU"/>
              </w:rPr>
              <w:t>между первой и второй образовательными ступенями</w:t>
            </w:r>
            <w:r w:rsidR="00825A4E" w:rsidRPr="009F0900">
              <w:rPr>
                <w:rFonts w:ascii="Times New Roman" w:eastAsia="Times New Roman" w:hAnsi="Times New Roman"/>
                <w:color w:val="000000"/>
                <w:sz w:val="24"/>
                <w:szCs w:val="24"/>
                <w:lang w:eastAsia="ru-RU"/>
              </w:rPr>
              <w:t>.</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6.    </w:t>
            </w:r>
            <w:r w:rsidR="00825A4E" w:rsidRPr="009F0900">
              <w:rPr>
                <w:rFonts w:ascii="Times New Roman" w:eastAsia="Times New Roman" w:hAnsi="Times New Roman"/>
                <w:color w:val="000000"/>
                <w:sz w:val="24"/>
                <w:szCs w:val="24"/>
                <w:lang w:eastAsia="ru-RU"/>
              </w:rPr>
              <w:t>Итоги адаптации обучающихся</w:t>
            </w: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t>5,10 классов</w:t>
            </w:r>
            <w:r w:rsidR="00825A4E" w:rsidRPr="009F0900">
              <w:rPr>
                <w:rFonts w:ascii="Times New Roman" w:eastAsia="Times New Roman" w:hAnsi="Times New Roman"/>
                <w:color w:val="000000"/>
                <w:sz w:val="24"/>
                <w:szCs w:val="24"/>
                <w:lang w:eastAsia="ru-RU"/>
              </w:rPr>
              <w:t>.</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7.    </w:t>
            </w:r>
            <w:r w:rsidR="00825A4E" w:rsidRPr="009F0900">
              <w:rPr>
                <w:rFonts w:ascii="Times New Roman" w:eastAsia="Times New Roman" w:hAnsi="Times New Roman"/>
                <w:color w:val="000000"/>
                <w:sz w:val="24"/>
                <w:szCs w:val="24"/>
                <w:lang w:eastAsia="ru-RU"/>
              </w:rPr>
              <w:t>Разработка Программы развития школы на 2011-2015 годы.</w:t>
            </w:r>
          </w:p>
          <w:p w:rsidR="00C47FA0"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8.    </w:t>
            </w:r>
            <w:r w:rsidR="00C47FA0" w:rsidRPr="009F0900">
              <w:rPr>
                <w:rFonts w:ascii="Times New Roman" w:eastAsia="Times New Roman" w:hAnsi="Times New Roman"/>
                <w:color w:val="000000"/>
                <w:sz w:val="24"/>
                <w:szCs w:val="24"/>
                <w:lang w:eastAsia="ru-RU"/>
              </w:rPr>
              <w:t>Внедрен</w:t>
            </w:r>
            <w:r w:rsidR="00825A4E" w:rsidRPr="009F0900">
              <w:rPr>
                <w:rFonts w:ascii="Times New Roman" w:eastAsia="Times New Roman" w:hAnsi="Times New Roman"/>
                <w:color w:val="000000"/>
                <w:sz w:val="24"/>
                <w:szCs w:val="24"/>
                <w:lang w:eastAsia="ru-RU"/>
              </w:rPr>
              <w:t>ие современных  технологий</w:t>
            </w:r>
            <w:r w:rsidR="00C47FA0" w:rsidRPr="009F0900">
              <w:rPr>
                <w:rFonts w:ascii="Times New Roman" w:eastAsia="Times New Roman" w:hAnsi="Times New Roman"/>
                <w:color w:val="000000"/>
                <w:sz w:val="24"/>
                <w:szCs w:val="24"/>
                <w:lang w:eastAsia="ru-RU"/>
              </w:rPr>
              <w:t xml:space="preserve"> в адаптивный урок с це</w:t>
            </w:r>
            <w:r w:rsidR="00825A4E" w:rsidRPr="009F0900">
              <w:rPr>
                <w:rFonts w:ascii="Times New Roman" w:eastAsia="Times New Roman" w:hAnsi="Times New Roman"/>
                <w:color w:val="000000"/>
                <w:sz w:val="24"/>
                <w:szCs w:val="24"/>
                <w:lang w:eastAsia="ru-RU"/>
              </w:rPr>
              <w:t>лью повышения мотивации обучающихся</w:t>
            </w:r>
            <w:r w:rsidR="00C47FA0" w:rsidRPr="009F0900">
              <w:rPr>
                <w:rFonts w:ascii="Times New Roman" w:eastAsia="Times New Roman" w:hAnsi="Times New Roman"/>
                <w:color w:val="000000"/>
                <w:sz w:val="24"/>
                <w:szCs w:val="24"/>
                <w:lang w:eastAsia="ru-RU"/>
              </w:rPr>
              <w:t>.</w:t>
            </w:r>
          </w:p>
          <w:p w:rsidR="00825A4E"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9.  Внеклассная работа по предмету.</w:t>
            </w:r>
          </w:p>
          <w:p w:rsidR="00825A4E" w:rsidRPr="009F0900" w:rsidRDefault="00825A4E"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10.Планирование проведения школьного этапа Всероссийской олимпиады и предметных недель.</w:t>
            </w:r>
          </w:p>
          <w:p w:rsidR="00825A4E" w:rsidRPr="009F0900" w:rsidRDefault="00825A4E"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11. А</w:t>
            </w:r>
            <w:r w:rsidR="00E403C7" w:rsidRPr="009F0900">
              <w:rPr>
                <w:rFonts w:ascii="Times New Roman" w:eastAsia="Times New Roman" w:hAnsi="Times New Roman"/>
                <w:color w:val="000000"/>
                <w:sz w:val="24"/>
                <w:szCs w:val="24"/>
                <w:lang w:eastAsia="ru-RU"/>
              </w:rPr>
              <w:t>ттестация педагогических работников.</w:t>
            </w:r>
          </w:p>
          <w:p w:rsidR="00825A4E" w:rsidRPr="009F0900" w:rsidRDefault="00825A4E"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12. Обсуждение экзаменационных материалов.</w:t>
            </w:r>
          </w:p>
          <w:p w:rsidR="00E403C7" w:rsidRPr="009F0900" w:rsidRDefault="00E403C7"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13. Результаты государственной (итоговой) аттестации.</w:t>
            </w:r>
          </w:p>
          <w:p w:rsidR="00E403C7" w:rsidRPr="009F0900" w:rsidRDefault="00252B92" w:rsidP="00C47FA0">
            <w:pPr>
              <w:tabs>
                <w:tab w:val="num" w:pos="720"/>
              </w:tabs>
              <w:spacing w:before="20" w:after="20" w:line="240" w:lineRule="auto"/>
              <w:ind w:left="720" w:hanging="360"/>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14. Анализ работы МО за 2011-2012</w:t>
            </w:r>
            <w:r w:rsidR="00E403C7" w:rsidRPr="009F0900">
              <w:rPr>
                <w:rFonts w:ascii="Times New Roman" w:eastAsia="Times New Roman" w:hAnsi="Times New Roman"/>
                <w:color w:val="000000"/>
                <w:sz w:val="24"/>
                <w:szCs w:val="24"/>
                <w:lang w:eastAsia="ru-RU"/>
              </w:rPr>
              <w:t xml:space="preserve"> учебный год.</w:t>
            </w:r>
          </w:p>
          <w:p w:rsidR="00BA7156" w:rsidRPr="009F0900" w:rsidRDefault="00C47FA0"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p>
          <w:p w:rsidR="00C47FA0" w:rsidRPr="009F0900" w:rsidRDefault="00BA7156"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t>Силами учителей ШМО проводилась входная и промежуточная диагностика знаний и умений  обучающихся.</w:t>
            </w:r>
          </w:p>
          <w:p w:rsidR="00E403C7" w:rsidRPr="009F0900" w:rsidRDefault="00BA7156"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E403C7" w:rsidRPr="009F0900">
              <w:rPr>
                <w:rFonts w:ascii="Times New Roman" w:eastAsia="Times New Roman" w:hAnsi="Times New Roman"/>
                <w:color w:val="000000"/>
                <w:sz w:val="24"/>
                <w:szCs w:val="24"/>
                <w:lang w:eastAsia="ru-RU"/>
              </w:rPr>
              <w:t>Основные мероприятия, проведенные МО за прошедший учебный год:</w:t>
            </w:r>
          </w:p>
          <w:p w:rsidR="00E403C7" w:rsidRPr="009F0900" w:rsidRDefault="00E403C7"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предметные недели;</w:t>
            </w:r>
          </w:p>
          <w:p w:rsidR="00E403C7" w:rsidRPr="009F0900" w:rsidRDefault="00E403C7"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школьный этап олимпиад;</w:t>
            </w:r>
          </w:p>
          <w:p w:rsidR="00E403C7" w:rsidRPr="009F0900" w:rsidRDefault="00BD0F0C"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E403C7" w:rsidRPr="009F0900">
              <w:rPr>
                <w:rFonts w:ascii="Times New Roman" w:eastAsia="Times New Roman" w:hAnsi="Times New Roman"/>
                <w:color w:val="000000"/>
                <w:sz w:val="24"/>
                <w:szCs w:val="24"/>
                <w:lang w:eastAsia="ru-RU"/>
              </w:rPr>
              <w:t>интеллектуальные конкурсы («Кенгуру», «Золотое руно», «Русский медвежонок», «Британский бульдог», «КИТ»).</w:t>
            </w:r>
          </w:p>
          <w:p w:rsidR="0044549B" w:rsidRPr="009F0900" w:rsidRDefault="00E403C7"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lastRenderedPageBreak/>
              <w:t>- мероприятия различного уровня</w:t>
            </w:r>
            <w:r w:rsidR="0044549B" w:rsidRPr="009F0900">
              <w:rPr>
                <w:rFonts w:ascii="Times New Roman" w:eastAsia="Times New Roman" w:hAnsi="Times New Roman"/>
                <w:color w:val="000000"/>
                <w:sz w:val="24"/>
                <w:szCs w:val="24"/>
                <w:lang w:eastAsia="ru-RU"/>
              </w:rPr>
              <w:t>.</w:t>
            </w:r>
          </w:p>
          <w:p w:rsidR="00252B92" w:rsidRPr="009F0900" w:rsidRDefault="00252B92" w:rsidP="00C47FA0">
            <w:pPr>
              <w:spacing w:before="20" w:after="20" w:line="240" w:lineRule="auto"/>
              <w:jc w:val="both"/>
              <w:rPr>
                <w:rFonts w:ascii="Times New Roman" w:eastAsia="Times New Roman" w:hAnsi="Times New Roman"/>
                <w:b/>
                <w:color w:val="000000"/>
                <w:sz w:val="24"/>
                <w:szCs w:val="24"/>
                <w:lang w:eastAsia="ru-RU"/>
              </w:rPr>
            </w:pPr>
          </w:p>
          <w:p w:rsidR="0044549B" w:rsidRPr="009F0900" w:rsidRDefault="00B6606E"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Позитивные тенденции:</w:t>
            </w:r>
            <w:r w:rsidRPr="009F0900">
              <w:rPr>
                <w:rFonts w:ascii="Times New Roman" w:eastAsia="Times New Roman" w:hAnsi="Times New Roman"/>
                <w:color w:val="000000"/>
                <w:sz w:val="24"/>
                <w:szCs w:val="24"/>
                <w:lang w:eastAsia="ru-RU"/>
              </w:rPr>
              <w:t xml:space="preserve"> в</w:t>
            </w:r>
            <w:r w:rsidR="0044549B" w:rsidRPr="009F0900">
              <w:rPr>
                <w:rFonts w:ascii="Times New Roman" w:eastAsia="Times New Roman" w:hAnsi="Times New Roman"/>
                <w:color w:val="000000"/>
                <w:sz w:val="24"/>
                <w:szCs w:val="24"/>
                <w:lang w:eastAsia="ru-RU"/>
              </w:rPr>
              <w:t xml:space="preserve"> целом работа </w:t>
            </w:r>
            <w:r w:rsidR="00252B92" w:rsidRPr="009F0900">
              <w:rPr>
                <w:rFonts w:ascii="Times New Roman" w:eastAsia="Times New Roman" w:hAnsi="Times New Roman"/>
                <w:color w:val="000000"/>
                <w:sz w:val="24"/>
                <w:szCs w:val="24"/>
                <w:lang w:eastAsia="ru-RU"/>
              </w:rPr>
              <w:t>методических объединений за 2011-2012</w:t>
            </w:r>
            <w:r w:rsidR="0044549B" w:rsidRPr="009F0900">
              <w:rPr>
                <w:rFonts w:ascii="Times New Roman" w:eastAsia="Times New Roman" w:hAnsi="Times New Roman"/>
                <w:color w:val="000000"/>
                <w:sz w:val="24"/>
                <w:szCs w:val="24"/>
                <w:lang w:eastAsia="ru-RU"/>
              </w:rPr>
              <w:t xml:space="preserve"> учебный год была признана хорошей (начальные классы, творческая группа) или удовлетворительной.</w:t>
            </w:r>
          </w:p>
          <w:p w:rsidR="00B6606E" w:rsidRPr="009F0900" w:rsidRDefault="00B6606E" w:rsidP="00C47FA0">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Негативные тенденции:</w:t>
            </w:r>
            <w:r w:rsidRPr="009F0900">
              <w:rPr>
                <w:rFonts w:ascii="Times New Roman" w:eastAsia="Times New Roman" w:hAnsi="Times New Roman"/>
                <w:color w:val="000000"/>
                <w:sz w:val="24"/>
                <w:szCs w:val="24"/>
                <w:lang w:eastAsia="ru-RU"/>
              </w:rPr>
              <w:t xml:space="preserve"> удовлетворительная активность работы МО, отсутствие но</w:t>
            </w:r>
            <w:r w:rsidR="00C4577D" w:rsidRPr="009F0900">
              <w:rPr>
                <w:rFonts w:ascii="Times New Roman" w:eastAsia="Times New Roman" w:hAnsi="Times New Roman"/>
                <w:color w:val="000000"/>
                <w:sz w:val="24"/>
                <w:szCs w:val="24"/>
                <w:lang w:eastAsia="ru-RU"/>
              </w:rPr>
              <w:t>вых форм работы. Все это необходимо учесть при планировании работы на новый учебный год.</w:t>
            </w:r>
          </w:p>
          <w:p w:rsidR="00BA7156" w:rsidRPr="009F0900" w:rsidRDefault="00BA7156" w:rsidP="00C47FA0">
            <w:pPr>
              <w:spacing w:before="20" w:after="20" w:line="240" w:lineRule="auto"/>
              <w:jc w:val="both"/>
              <w:rPr>
                <w:rFonts w:ascii="Times New Roman" w:eastAsia="Times New Roman" w:hAnsi="Times New Roman"/>
                <w:color w:val="000000"/>
                <w:sz w:val="24"/>
                <w:szCs w:val="24"/>
                <w:lang w:eastAsia="ru-RU"/>
              </w:rPr>
            </w:pPr>
          </w:p>
          <w:p w:rsidR="00BA7156" w:rsidRPr="009F0900" w:rsidRDefault="00BA7156" w:rsidP="00C47FA0">
            <w:pPr>
              <w:spacing w:before="20" w:after="20" w:line="240" w:lineRule="auto"/>
              <w:jc w:val="both"/>
              <w:rPr>
                <w:rFonts w:ascii="Verdana" w:eastAsia="Times New Roman" w:hAnsi="Verdana"/>
                <w:color w:val="000000"/>
                <w:sz w:val="20"/>
                <w:szCs w:val="20"/>
                <w:lang w:eastAsia="ru-RU"/>
              </w:rPr>
            </w:pPr>
          </w:p>
          <w:p w:rsidR="00B6606E" w:rsidRPr="009F0900" w:rsidRDefault="00B6606E" w:rsidP="0057639E">
            <w:pPr>
              <w:spacing w:before="20" w:after="20" w:line="240" w:lineRule="auto"/>
              <w:jc w:val="center"/>
              <w:rPr>
                <w:rFonts w:ascii="Times New Roman" w:eastAsia="Times New Roman" w:hAnsi="Times New Roman"/>
                <w:b/>
                <w:color w:val="000000"/>
                <w:sz w:val="24"/>
                <w:szCs w:val="20"/>
                <w:lang w:eastAsia="ru-RU"/>
              </w:rPr>
            </w:pPr>
            <w:r w:rsidRPr="009F0900">
              <w:rPr>
                <w:rFonts w:ascii="Times New Roman" w:eastAsia="Times New Roman" w:hAnsi="Times New Roman"/>
                <w:b/>
                <w:color w:val="000000"/>
                <w:sz w:val="24"/>
                <w:szCs w:val="20"/>
                <w:lang w:eastAsia="ru-RU"/>
              </w:rPr>
              <w:t>Освоение современных педагогических технологий</w:t>
            </w:r>
          </w:p>
          <w:p w:rsidR="0057639E" w:rsidRPr="009F0900" w:rsidRDefault="0057639E" w:rsidP="0057639E">
            <w:pPr>
              <w:spacing w:before="20" w:after="20" w:line="240" w:lineRule="auto"/>
              <w:jc w:val="center"/>
              <w:rPr>
                <w:rFonts w:ascii="Times New Roman" w:eastAsia="Times New Roman" w:hAnsi="Times New Roman"/>
                <w:b/>
                <w:color w:val="000000"/>
                <w:sz w:val="20"/>
                <w:szCs w:val="20"/>
                <w:lang w:eastAsia="ru-RU"/>
              </w:rPr>
            </w:pPr>
          </w:p>
          <w:p w:rsidR="00C47FA0" w:rsidRPr="009F0900" w:rsidRDefault="0057639E" w:rsidP="00C47FA0">
            <w:pPr>
              <w:spacing w:before="20" w:after="20" w:line="240" w:lineRule="auto"/>
              <w:jc w:val="both"/>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     </w:t>
            </w:r>
            <w:r w:rsidR="0044549B" w:rsidRPr="009F0900">
              <w:rPr>
                <w:rFonts w:ascii="Times New Roman" w:eastAsia="Times New Roman" w:hAnsi="Times New Roman"/>
                <w:color w:val="000000"/>
                <w:sz w:val="24"/>
                <w:szCs w:val="20"/>
                <w:lang w:eastAsia="ru-RU"/>
              </w:rPr>
              <w:t xml:space="preserve">Работая над методической темой, учителя школы </w:t>
            </w:r>
            <w:r w:rsidR="00252B92" w:rsidRPr="009F0900">
              <w:rPr>
                <w:rFonts w:ascii="Times New Roman" w:eastAsia="Times New Roman" w:hAnsi="Times New Roman"/>
                <w:color w:val="000000"/>
                <w:sz w:val="24"/>
                <w:szCs w:val="20"/>
                <w:lang w:eastAsia="ru-RU"/>
              </w:rPr>
              <w:t>продолжали осваивать</w:t>
            </w:r>
            <w:r w:rsidR="009969A7" w:rsidRPr="009F0900">
              <w:rPr>
                <w:rFonts w:ascii="Times New Roman" w:eastAsia="Times New Roman" w:hAnsi="Times New Roman"/>
                <w:color w:val="000000"/>
                <w:sz w:val="24"/>
                <w:szCs w:val="20"/>
                <w:lang w:eastAsia="ru-RU"/>
              </w:rPr>
              <w:t xml:space="preserve"> в течение учебного года современные образовательные технологии. </w:t>
            </w:r>
            <w:r w:rsidR="00C47FA0" w:rsidRPr="009F0900">
              <w:rPr>
                <w:rFonts w:ascii="Times New Roman" w:eastAsia="Times New Roman" w:hAnsi="Times New Roman"/>
                <w:color w:val="000000"/>
                <w:sz w:val="24"/>
                <w:szCs w:val="20"/>
                <w:lang w:eastAsia="ru-RU"/>
              </w:rPr>
              <w:t>Использование современных образовательных технологий в практике обучения является обязательным условием интеллектуального, творческого и</w:t>
            </w:r>
            <w:r w:rsidR="009969A7" w:rsidRPr="009F0900">
              <w:rPr>
                <w:rFonts w:ascii="Times New Roman" w:eastAsia="Times New Roman" w:hAnsi="Times New Roman"/>
                <w:color w:val="000000"/>
                <w:sz w:val="24"/>
                <w:szCs w:val="20"/>
                <w:lang w:eastAsia="ru-RU"/>
              </w:rPr>
              <w:t xml:space="preserve"> нравственного развития обучающихся</w:t>
            </w:r>
            <w:r w:rsidR="00C47FA0" w:rsidRPr="009F0900">
              <w:rPr>
                <w:rFonts w:ascii="Times New Roman" w:eastAsia="Times New Roman" w:hAnsi="Times New Roman"/>
                <w:color w:val="000000"/>
                <w:sz w:val="24"/>
                <w:szCs w:val="20"/>
                <w:lang w:eastAsia="ru-RU"/>
              </w:rPr>
              <w:t>. В педагогической деятельности каждого учителя должна быть использована педагогическая технология.</w:t>
            </w:r>
          </w:p>
          <w:p w:rsidR="00C47FA0" w:rsidRPr="009F0900" w:rsidRDefault="00C47FA0" w:rsidP="00252B92">
            <w:pPr>
              <w:spacing w:before="20" w:after="20" w:line="240" w:lineRule="auto"/>
              <w:jc w:val="center"/>
              <w:rPr>
                <w:rFonts w:ascii="Verdana" w:eastAsia="Times New Roman" w:hAnsi="Verdana"/>
                <w:color w:val="000000"/>
                <w:sz w:val="20"/>
                <w:szCs w:val="20"/>
                <w:lang w:eastAsia="ru-RU"/>
              </w:rPr>
            </w:pPr>
            <w:r w:rsidRPr="009F0900">
              <w:rPr>
                <w:rFonts w:ascii="Times New Roman" w:eastAsia="Times New Roman" w:hAnsi="Times New Roman"/>
                <w:color w:val="000000"/>
                <w:sz w:val="24"/>
                <w:szCs w:val="20"/>
                <w:lang w:eastAsia="ru-RU"/>
              </w:rPr>
              <w:t>Образова</w:t>
            </w:r>
            <w:r w:rsidR="009969A7" w:rsidRPr="009F0900">
              <w:rPr>
                <w:rFonts w:ascii="Times New Roman" w:eastAsia="Times New Roman" w:hAnsi="Times New Roman"/>
                <w:color w:val="000000"/>
                <w:sz w:val="24"/>
                <w:szCs w:val="20"/>
                <w:lang w:eastAsia="ru-RU"/>
              </w:rPr>
              <w:t>тельные технологии, элементы ОТ,</w:t>
            </w:r>
          </w:p>
          <w:p w:rsidR="0057639E" w:rsidRPr="009F0900" w:rsidRDefault="00C47FA0" w:rsidP="00252B92">
            <w:pPr>
              <w:spacing w:before="20" w:after="20" w:line="240" w:lineRule="auto"/>
              <w:jc w:val="center"/>
              <w:rPr>
                <w:rFonts w:ascii="Times New Roman" w:eastAsia="Times New Roman" w:hAnsi="Times New Roman"/>
                <w:color w:val="000000"/>
                <w:sz w:val="24"/>
                <w:szCs w:val="20"/>
                <w:lang w:eastAsia="ru-RU"/>
              </w:rPr>
            </w:pPr>
            <w:r w:rsidRPr="009F0900">
              <w:rPr>
                <w:rFonts w:ascii="Times New Roman" w:eastAsia="Times New Roman" w:hAnsi="Times New Roman"/>
                <w:color w:val="000000"/>
                <w:sz w:val="24"/>
                <w:szCs w:val="20"/>
                <w:lang w:eastAsia="ru-RU"/>
              </w:rPr>
              <w:t xml:space="preserve">используемые </w:t>
            </w:r>
            <w:r w:rsidR="009969A7" w:rsidRPr="009F0900">
              <w:rPr>
                <w:rFonts w:ascii="Times New Roman" w:eastAsia="Times New Roman" w:hAnsi="Times New Roman"/>
                <w:color w:val="000000"/>
                <w:sz w:val="24"/>
                <w:szCs w:val="20"/>
                <w:lang w:eastAsia="ru-RU"/>
              </w:rPr>
              <w:t>педагогами школы</w:t>
            </w:r>
          </w:p>
          <w:p w:rsidR="00252B92" w:rsidRPr="009F0900" w:rsidRDefault="00252B92" w:rsidP="00252B92">
            <w:pPr>
              <w:spacing w:before="20" w:after="20" w:line="240" w:lineRule="auto"/>
              <w:jc w:val="center"/>
              <w:rPr>
                <w:rFonts w:ascii="Times New Roman" w:eastAsia="Times New Roman" w:hAnsi="Times New Roman"/>
                <w:color w:val="000000"/>
                <w:sz w:val="24"/>
                <w:szCs w:val="20"/>
                <w:lang w:eastAsia="ru-RU"/>
              </w:rPr>
            </w:pPr>
          </w:p>
          <w:tbl>
            <w:tblPr>
              <w:tblW w:w="0" w:type="auto"/>
              <w:jc w:val="center"/>
              <w:tblLayout w:type="fixed"/>
              <w:tblLook w:val="01E0"/>
            </w:tblPr>
            <w:tblGrid>
              <w:gridCol w:w="4140"/>
              <w:gridCol w:w="2595"/>
              <w:gridCol w:w="2609"/>
            </w:tblGrid>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Технология, элементы ОТ</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Предмет</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Учитель</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Адаптивная система обучения</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9969A7"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На большинстве предметов</w:t>
                  </w:r>
                  <w:r w:rsidR="00C47FA0" w:rsidRPr="009F0900">
                    <w:rPr>
                      <w:rFonts w:ascii="Times New Roman" w:eastAsia="Times New Roman" w:hAnsi="Times New Roman"/>
                      <w:color w:val="000000"/>
                      <w:sz w:val="24"/>
                      <w:szCs w:val="24"/>
                      <w:lang w:eastAsia="ru-RU"/>
                    </w:rPr>
                    <w:t> </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252B92"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75</w:t>
                  </w:r>
                  <w:r w:rsidR="00C47FA0" w:rsidRPr="009F0900">
                    <w:rPr>
                      <w:rFonts w:ascii="Times New Roman" w:eastAsia="Times New Roman" w:hAnsi="Times New Roman"/>
                      <w:color w:val="000000"/>
                      <w:sz w:val="24"/>
                      <w:szCs w:val="24"/>
                      <w:lang w:eastAsia="ru-RU"/>
                    </w:rPr>
                    <w:t>%</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КСО</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9969A7" w:rsidP="009969A7">
                  <w:pPr>
                    <w:spacing w:before="20" w:after="160" w:line="240" w:lineRule="exact"/>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На большинстве предметов</w:t>
                  </w:r>
                  <w:r w:rsidR="00C47FA0" w:rsidRPr="009F0900">
                    <w:rPr>
                      <w:rFonts w:ascii="Times New Roman" w:eastAsia="Times New Roman" w:hAnsi="Times New Roman"/>
                      <w:color w:val="000000"/>
                      <w:sz w:val="24"/>
                      <w:szCs w:val="24"/>
                      <w:lang w:eastAsia="ru-RU"/>
                    </w:rPr>
                    <w:t xml:space="preserve"> </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252B92"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73</w:t>
                  </w:r>
                  <w:r w:rsidR="00C47FA0" w:rsidRPr="009F0900">
                    <w:rPr>
                      <w:rFonts w:ascii="Times New Roman" w:eastAsia="Times New Roman" w:hAnsi="Times New Roman"/>
                      <w:color w:val="000000"/>
                      <w:sz w:val="24"/>
                      <w:szCs w:val="24"/>
                      <w:lang w:eastAsia="ru-RU"/>
                    </w:rPr>
                    <w:t>%</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ИКТ</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На всех предметах</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(кроме технологии)</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252B92"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97</w:t>
                  </w:r>
                  <w:r w:rsidR="00C47FA0" w:rsidRPr="009F0900">
                    <w:rPr>
                      <w:rFonts w:ascii="Times New Roman" w:eastAsia="Times New Roman" w:hAnsi="Times New Roman"/>
                      <w:color w:val="000000"/>
                      <w:sz w:val="24"/>
                      <w:szCs w:val="24"/>
                      <w:lang w:eastAsia="ru-RU"/>
                    </w:rPr>
                    <w:t>%</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9969A7" w:rsidP="00C47FA0">
                  <w:pPr>
                    <w:spacing w:before="20" w:after="160" w:line="240" w:lineRule="exact"/>
                    <w:jc w:val="both"/>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         </w:t>
                  </w:r>
                  <w:r w:rsidR="00C47FA0" w:rsidRPr="009F0900">
                    <w:rPr>
                      <w:rFonts w:ascii="Times New Roman" w:eastAsia="Times New Roman" w:hAnsi="Times New Roman"/>
                      <w:color w:val="000000"/>
                      <w:sz w:val="24"/>
                      <w:szCs w:val="24"/>
                      <w:lang w:eastAsia="ru-RU"/>
                    </w:rPr>
                    <w:t>Критическое мышление</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Русский язык</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Литература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История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Обществознание</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9969A7" w:rsidP="009969A7">
                  <w:pPr>
                    <w:spacing w:before="20" w:after="160" w:line="240" w:lineRule="exact"/>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Кушнир И.В., Титова О.Т., Жилина Т.</w:t>
                  </w:r>
                  <w:r w:rsidR="00252B92" w:rsidRPr="009F0900">
                    <w:rPr>
                      <w:rFonts w:ascii="Times New Roman" w:eastAsia="Times New Roman" w:hAnsi="Times New Roman"/>
                      <w:color w:val="000000"/>
                      <w:sz w:val="24"/>
                      <w:szCs w:val="24"/>
                      <w:lang w:eastAsia="ru-RU"/>
                    </w:rPr>
                    <w:t xml:space="preserve">И., Новикова А.М., Лебедева Ю.Г., </w:t>
                  </w:r>
                  <w:proofErr w:type="spellStart"/>
                  <w:r w:rsidRPr="009F0900">
                    <w:rPr>
                      <w:rFonts w:ascii="Times New Roman" w:eastAsia="Times New Roman" w:hAnsi="Times New Roman"/>
                      <w:color w:val="000000"/>
                      <w:sz w:val="24"/>
                      <w:szCs w:val="24"/>
                      <w:lang w:eastAsia="ru-RU"/>
                    </w:rPr>
                    <w:t>Бабунина</w:t>
                  </w:r>
                  <w:proofErr w:type="spellEnd"/>
                  <w:r w:rsidRPr="009F0900">
                    <w:rPr>
                      <w:rFonts w:ascii="Times New Roman" w:eastAsia="Times New Roman" w:hAnsi="Times New Roman"/>
                      <w:color w:val="000000"/>
                      <w:sz w:val="24"/>
                      <w:szCs w:val="24"/>
                      <w:lang w:eastAsia="ru-RU"/>
                    </w:rPr>
                    <w:t xml:space="preserve"> С.Ю., Бондарь А.С.</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Проблемное обучение</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Русский язык</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Химия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Биология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Физика</w:t>
                  </w:r>
                </w:p>
                <w:p w:rsidR="009969A7" w:rsidRPr="009F0900" w:rsidRDefault="009969A7"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Математика</w:t>
                  </w:r>
                </w:p>
                <w:p w:rsidR="007F166B"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Информатика</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7F166B" w:rsidP="00252B92">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Попова Г.С., Пантелеева О.Н., Камышева О.В., Павлова В.</w:t>
                  </w:r>
                  <w:r w:rsidR="00252B92" w:rsidRPr="009F0900">
                    <w:rPr>
                      <w:rFonts w:ascii="Times New Roman" w:eastAsia="Times New Roman" w:hAnsi="Times New Roman"/>
                      <w:color w:val="000000"/>
                      <w:sz w:val="24"/>
                      <w:szCs w:val="24"/>
                      <w:lang w:eastAsia="ru-RU"/>
                    </w:rPr>
                    <w:t xml:space="preserve">Н., </w:t>
                  </w:r>
                  <w:r w:rsidRPr="009F0900">
                    <w:rPr>
                      <w:rFonts w:ascii="Times New Roman" w:eastAsia="Times New Roman" w:hAnsi="Times New Roman"/>
                      <w:color w:val="000000"/>
                      <w:sz w:val="24"/>
                      <w:szCs w:val="24"/>
                      <w:lang w:eastAsia="ru-RU"/>
                    </w:rPr>
                    <w:t xml:space="preserve">Жилина Т.И., Кушнир И.В., Титова О.Т., </w:t>
                  </w:r>
                  <w:proofErr w:type="spellStart"/>
                  <w:r w:rsidRPr="009F0900">
                    <w:rPr>
                      <w:rFonts w:ascii="Times New Roman" w:eastAsia="Times New Roman" w:hAnsi="Times New Roman"/>
                      <w:color w:val="000000"/>
                      <w:sz w:val="24"/>
                      <w:szCs w:val="24"/>
                      <w:lang w:eastAsia="ru-RU"/>
                    </w:rPr>
                    <w:t>Бабунина</w:t>
                  </w:r>
                  <w:proofErr w:type="spellEnd"/>
                  <w:r w:rsidRPr="009F0900">
                    <w:rPr>
                      <w:rFonts w:ascii="Times New Roman" w:eastAsia="Times New Roman" w:hAnsi="Times New Roman"/>
                      <w:color w:val="000000"/>
                      <w:sz w:val="24"/>
                      <w:szCs w:val="24"/>
                      <w:lang w:eastAsia="ru-RU"/>
                    </w:rPr>
                    <w:t xml:space="preserve"> С.Ю., Бондарь А.С., </w:t>
                  </w:r>
                  <w:proofErr w:type="spellStart"/>
                  <w:r w:rsidRPr="009F0900">
                    <w:rPr>
                      <w:rFonts w:ascii="Times New Roman" w:eastAsia="Times New Roman" w:hAnsi="Times New Roman"/>
                      <w:color w:val="000000"/>
                      <w:sz w:val="24"/>
                      <w:szCs w:val="24"/>
                      <w:lang w:eastAsia="ru-RU"/>
                    </w:rPr>
                    <w:t>Сумерина</w:t>
                  </w:r>
                  <w:proofErr w:type="spellEnd"/>
                  <w:r w:rsidRPr="009F0900">
                    <w:rPr>
                      <w:rFonts w:ascii="Times New Roman" w:eastAsia="Times New Roman" w:hAnsi="Times New Roman"/>
                      <w:color w:val="000000"/>
                      <w:sz w:val="24"/>
                      <w:szCs w:val="24"/>
                      <w:lang w:eastAsia="ru-RU"/>
                    </w:rPr>
                    <w:t xml:space="preserve"> О.Н.</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proofErr w:type="spellStart"/>
                  <w:r w:rsidRPr="009F0900">
                    <w:rPr>
                      <w:rFonts w:ascii="Times New Roman" w:eastAsia="Times New Roman" w:hAnsi="Times New Roman"/>
                      <w:color w:val="000000"/>
                      <w:sz w:val="24"/>
                      <w:szCs w:val="24"/>
                      <w:lang w:eastAsia="ru-RU"/>
                    </w:rPr>
                    <w:t>Разноуровневое</w:t>
                  </w:r>
                  <w:proofErr w:type="spellEnd"/>
                  <w:r w:rsidRPr="009F0900">
                    <w:rPr>
                      <w:rFonts w:ascii="Times New Roman" w:eastAsia="Times New Roman" w:hAnsi="Times New Roman"/>
                      <w:color w:val="000000"/>
                      <w:sz w:val="24"/>
                      <w:szCs w:val="24"/>
                      <w:lang w:eastAsia="ru-RU"/>
                    </w:rPr>
                    <w:t xml:space="preserve"> обучение</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Русский язык</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Литература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Химия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Биология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lastRenderedPageBreak/>
                    <w:t>Физика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История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Математика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География</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lastRenderedPageBreak/>
                    <w:t xml:space="preserve">Жилина Т.И., Кушнир И.В., Титова О.Т., </w:t>
                  </w:r>
                  <w:proofErr w:type="spellStart"/>
                  <w:r w:rsidRPr="009F0900">
                    <w:rPr>
                      <w:rFonts w:ascii="Times New Roman" w:eastAsia="Times New Roman" w:hAnsi="Times New Roman"/>
                      <w:color w:val="000000"/>
                      <w:sz w:val="24"/>
                      <w:szCs w:val="24"/>
                      <w:lang w:eastAsia="ru-RU"/>
                    </w:rPr>
                    <w:t>Бабунина</w:t>
                  </w:r>
                  <w:proofErr w:type="spellEnd"/>
                  <w:r w:rsidRPr="009F0900">
                    <w:rPr>
                      <w:rFonts w:ascii="Times New Roman" w:eastAsia="Times New Roman" w:hAnsi="Times New Roman"/>
                      <w:color w:val="000000"/>
                      <w:sz w:val="24"/>
                      <w:szCs w:val="24"/>
                      <w:lang w:eastAsia="ru-RU"/>
                    </w:rPr>
                    <w:t xml:space="preserve"> С.Ю., Бондарь А.С., Пантелеева О.Н., Попова Г.С., Камышева О.В., </w:t>
                  </w:r>
                  <w:r w:rsidRPr="009F0900">
                    <w:rPr>
                      <w:rFonts w:ascii="Times New Roman" w:eastAsia="Times New Roman" w:hAnsi="Times New Roman"/>
                      <w:color w:val="000000"/>
                      <w:sz w:val="24"/>
                      <w:szCs w:val="24"/>
                      <w:lang w:eastAsia="ru-RU"/>
                    </w:rPr>
                    <w:lastRenderedPageBreak/>
                    <w:t>Борисова Г.</w:t>
                  </w:r>
                  <w:r w:rsidR="00252B92" w:rsidRPr="009F0900">
                    <w:rPr>
                      <w:rFonts w:ascii="Times New Roman" w:eastAsia="Times New Roman" w:hAnsi="Times New Roman"/>
                      <w:color w:val="000000"/>
                      <w:sz w:val="24"/>
                      <w:szCs w:val="24"/>
                      <w:lang w:eastAsia="ru-RU"/>
                    </w:rPr>
                    <w:t xml:space="preserve">А., Новикова А.М., </w:t>
                  </w:r>
                  <w:r w:rsidRPr="009F0900">
                    <w:rPr>
                      <w:rFonts w:ascii="Times New Roman" w:eastAsia="Times New Roman" w:hAnsi="Times New Roman"/>
                      <w:color w:val="000000"/>
                      <w:sz w:val="24"/>
                      <w:szCs w:val="24"/>
                      <w:lang w:eastAsia="ru-RU"/>
                    </w:rPr>
                    <w:t>Павлова В.Н.</w:t>
                  </w:r>
                  <w:r w:rsidR="00252B92" w:rsidRPr="009F0900">
                    <w:rPr>
                      <w:rFonts w:ascii="Times New Roman" w:eastAsia="Times New Roman" w:hAnsi="Times New Roman"/>
                      <w:color w:val="000000"/>
                      <w:sz w:val="24"/>
                      <w:szCs w:val="24"/>
                      <w:lang w:eastAsia="ru-RU"/>
                    </w:rPr>
                    <w:t>, Лебедева Ю.Г.</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lastRenderedPageBreak/>
                    <w:t>Развитие исследовательских навыков</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Элементы технологии используются на большинстве  предметов базового компонента</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Учителя предметов базового компонента</w:t>
                  </w:r>
                  <w:r w:rsidR="00C47FA0" w:rsidRPr="009F0900">
                    <w:rPr>
                      <w:rFonts w:ascii="Times New Roman" w:eastAsia="Times New Roman" w:hAnsi="Times New Roman"/>
                      <w:color w:val="000000"/>
                      <w:sz w:val="24"/>
                      <w:szCs w:val="24"/>
                      <w:lang w:eastAsia="ru-RU"/>
                    </w:rPr>
                    <w:t> </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Проектные методы обучения</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Литература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Химия </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Физика</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Биология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География</w:t>
                  </w:r>
                </w:p>
                <w:p w:rsidR="007F166B"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Информатика</w:t>
                  </w:r>
                </w:p>
                <w:p w:rsidR="007F166B"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Черчение</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7F166B" w:rsidP="00252B92">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xml:space="preserve">Жилина Т.И., </w:t>
                  </w:r>
                  <w:r w:rsidR="0057639E" w:rsidRPr="009F0900">
                    <w:rPr>
                      <w:rFonts w:ascii="Times New Roman" w:eastAsia="Times New Roman" w:hAnsi="Times New Roman"/>
                      <w:color w:val="000000"/>
                      <w:sz w:val="24"/>
                      <w:szCs w:val="24"/>
                      <w:lang w:eastAsia="ru-RU"/>
                    </w:rPr>
                    <w:t xml:space="preserve">Титова О.Т., Кушнир И.В., </w:t>
                  </w:r>
                  <w:proofErr w:type="spellStart"/>
                  <w:r w:rsidRPr="009F0900">
                    <w:rPr>
                      <w:rFonts w:ascii="Times New Roman" w:eastAsia="Times New Roman" w:hAnsi="Times New Roman"/>
                      <w:color w:val="000000"/>
                      <w:sz w:val="24"/>
                      <w:szCs w:val="24"/>
                      <w:lang w:eastAsia="ru-RU"/>
                    </w:rPr>
                    <w:t>Бабунина</w:t>
                  </w:r>
                  <w:proofErr w:type="spellEnd"/>
                  <w:r w:rsidRPr="009F0900">
                    <w:rPr>
                      <w:rFonts w:ascii="Times New Roman" w:eastAsia="Times New Roman" w:hAnsi="Times New Roman"/>
                      <w:color w:val="000000"/>
                      <w:sz w:val="24"/>
                      <w:szCs w:val="24"/>
                      <w:lang w:eastAsia="ru-RU"/>
                    </w:rPr>
                    <w:t xml:space="preserve"> С.Ю.</w:t>
                  </w:r>
                  <w:r w:rsidR="0057639E" w:rsidRPr="009F0900">
                    <w:rPr>
                      <w:rFonts w:ascii="Times New Roman" w:eastAsia="Times New Roman" w:hAnsi="Times New Roman"/>
                      <w:color w:val="000000"/>
                      <w:sz w:val="24"/>
                      <w:szCs w:val="24"/>
                      <w:lang w:eastAsia="ru-RU"/>
                    </w:rPr>
                    <w:t>, Бондарь А.С., Пантелеева О.Н., Попова Г.С., Камышева О.В.</w:t>
                  </w:r>
                  <w:r w:rsidR="00252B92" w:rsidRPr="009F0900">
                    <w:rPr>
                      <w:rFonts w:ascii="Times New Roman" w:eastAsia="Times New Roman" w:hAnsi="Times New Roman"/>
                      <w:color w:val="000000"/>
                      <w:sz w:val="24"/>
                      <w:szCs w:val="24"/>
                      <w:lang w:eastAsia="ru-RU"/>
                    </w:rPr>
                    <w:t xml:space="preserve">, Борисова Г.А., </w:t>
                  </w:r>
                  <w:proofErr w:type="spellStart"/>
                  <w:r w:rsidR="00252B92" w:rsidRPr="009F0900">
                    <w:rPr>
                      <w:rFonts w:ascii="Times New Roman" w:eastAsia="Times New Roman" w:hAnsi="Times New Roman"/>
                      <w:color w:val="000000"/>
                      <w:sz w:val="24"/>
                      <w:szCs w:val="24"/>
                      <w:lang w:eastAsia="ru-RU"/>
                    </w:rPr>
                    <w:t>Сумерина</w:t>
                  </w:r>
                  <w:proofErr w:type="spellEnd"/>
                  <w:r w:rsidR="00252B92" w:rsidRPr="009F0900">
                    <w:rPr>
                      <w:rFonts w:ascii="Times New Roman" w:eastAsia="Times New Roman" w:hAnsi="Times New Roman"/>
                      <w:color w:val="000000"/>
                      <w:sz w:val="24"/>
                      <w:szCs w:val="24"/>
                      <w:lang w:eastAsia="ru-RU"/>
                    </w:rPr>
                    <w:t xml:space="preserve"> О.Н., </w:t>
                  </w:r>
                  <w:proofErr w:type="spellStart"/>
                  <w:r w:rsidR="00252B92" w:rsidRPr="009F0900">
                    <w:rPr>
                      <w:rFonts w:ascii="Times New Roman" w:eastAsia="Times New Roman" w:hAnsi="Times New Roman"/>
                      <w:color w:val="000000"/>
                      <w:sz w:val="24"/>
                      <w:szCs w:val="24"/>
                      <w:lang w:eastAsia="ru-RU"/>
                    </w:rPr>
                    <w:t>Теленочкова</w:t>
                  </w:r>
                  <w:proofErr w:type="spellEnd"/>
                  <w:r w:rsidR="00252B92" w:rsidRPr="009F0900">
                    <w:rPr>
                      <w:rFonts w:ascii="Times New Roman" w:eastAsia="Times New Roman" w:hAnsi="Times New Roman"/>
                      <w:color w:val="000000"/>
                      <w:sz w:val="24"/>
                      <w:szCs w:val="24"/>
                      <w:lang w:eastAsia="ru-RU"/>
                    </w:rPr>
                    <w:t xml:space="preserve"> Е.Н.</w:t>
                  </w:r>
                  <w:r w:rsidRPr="009F0900">
                    <w:rPr>
                      <w:rFonts w:ascii="Times New Roman" w:eastAsia="Times New Roman" w:hAnsi="Times New Roman"/>
                      <w:color w:val="000000"/>
                      <w:sz w:val="24"/>
                      <w:szCs w:val="24"/>
                      <w:lang w:eastAsia="ru-RU"/>
                    </w:rPr>
                    <w:t xml:space="preserve">  </w:t>
                  </w:r>
                </w:p>
              </w:tc>
            </w:tr>
            <w:tr w:rsidR="00C47FA0" w:rsidRPr="009F0900" w:rsidTr="00DA4F4E">
              <w:trPr>
                <w:jc w:val="center"/>
              </w:trPr>
              <w:tc>
                <w:tcPr>
                  <w:tcW w:w="4140"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Технология проведения дискуссий</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Технология «Дебаты»</w:t>
                  </w:r>
                </w:p>
              </w:tc>
              <w:tc>
                <w:tcPr>
                  <w:tcW w:w="2595" w:type="dxa"/>
                  <w:tcBorders>
                    <w:top w:val="single" w:sz="4" w:space="0" w:color="auto"/>
                    <w:left w:val="single" w:sz="4" w:space="0" w:color="auto"/>
                    <w:bottom w:val="single" w:sz="4" w:space="0" w:color="auto"/>
                    <w:right w:val="single" w:sz="4" w:space="0" w:color="auto"/>
                  </w:tcBorders>
                  <w:hideMark/>
                </w:tcPr>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История</w:t>
                  </w:r>
                </w:p>
                <w:p w:rsidR="00C47FA0" w:rsidRPr="009F0900" w:rsidRDefault="00C47FA0"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Обществознание</w:t>
                  </w:r>
                </w:p>
                <w:p w:rsidR="009969A7" w:rsidRPr="009F0900" w:rsidRDefault="009969A7"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Литература</w:t>
                  </w:r>
                </w:p>
                <w:p w:rsidR="007F166B" w:rsidRPr="009F0900" w:rsidRDefault="007F166B"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Английский язык</w:t>
                  </w:r>
                </w:p>
              </w:tc>
              <w:tc>
                <w:tcPr>
                  <w:tcW w:w="2609" w:type="dxa"/>
                  <w:tcBorders>
                    <w:top w:val="single" w:sz="4" w:space="0" w:color="auto"/>
                    <w:left w:val="single" w:sz="4" w:space="0" w:color="auto"/>
                    <w:bottom w:val="single" w:sz="4" w:space="0" w:color="auto"/>
                    <w:right w:val="single" w:sz="4" w:space="0" w:color="auto"/>
                  </w:tcBorders>
                  <w:hideMark/>
                </w:tcPr>
                <w:p w:rsidR="00C47FA0" w:rsidRPr="009F0900" w:rsidRDefault="00252B92" w:rsidP="00C47FA0">
                  <w:pPr>
                    <w:spacing w:before="20" w:after="160" w:line="240" w:lineRule="exact"/>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Лебедева Ю.Г.</w:t>
                  </w:r>
                  <w:r w:rsidR="0057639E" w:rsidRPr="009F0900">
                    <w:rPr>
                      <w:rFonts w:ascii="Times New Roman" w:eastAsia="Times New Roman" w:hAnsi="Times New Roman"/>
                      <w:color w:val="000000"/>
                      <w:sz w:val="24"/>
                      <w:szCs w:val="24"/>
                      <w:lang w:eastAsia="ru-RU"/>
                    </w:rPr>
                    <w:t xml:space="preserve">, Новикова А.М., Кушнир И.В., Жилина Т.И., Бондарь А.С., </w:t>
                  </w:r>
                  <w:proofErr w:type="spellStart"/>
                  <w:r w:rsidR="0057639E" w:rsidRPr="009F0900">
                    <w:rPr>
                      <w:rFonts w:ascii="Times New Roman" w:eastAsia="Times New Roman" w:hAnsi="Times New Roman"/>
                      <w:color w:val="000000"/>
                      <w:sz w:val="24"/>
                      <w:szCs w:val="24"/>
                      <w:lang w:eastAsia="ru-RU"/>
                    </w:rPr>
                    <w:t>Бабунина</w:t>
                  </w:r>
                  <w:proofErr w:type="spellEnd"/>
                  <w:r w:rsidR="0057639E" w:rsidRPr="009F0900">
                    <w:rPr>
                      <w:rFonts w:ascii="Times New Roman" w:eastAsia="Times New Roman" w:hAnsi="Times New Roman"/>
                      <w:color w:val="000000"/>
                      <w:sz w:val="24"/>
                      <w:szCs w:val="24"/>
                      <w:lang w:eastAsia="ru-RU"/>
                    </w:rPr>
                    <w:t xml:space="preserve"> С.Ю.,</w:t>
                  </w:r>
                  <w:r w:rsidRPr="009F0900">
                    <w:rPr>
                      <w:rFonts w:ascii="Times New Roman" w:eastAsia="Times New Roman" w:hAnsi="Times New Roman"/>
                      <w:color w:val="000000"/>
                      <w:sz w:val="24"/>
                      <w:szCs w:val="24"/>
                      <w:lang w:eastAsia="ru-RU"/>
                    </w:rPr>
                    <w:t xml:space="preserve"> Титова О.Т., Мигунова А.Р., </w:t>
                  </w:r>
                  <w:r w:rsidR="0057639E" w:rsidRPr="009F0900">
                    <w:rPr>
                      <w:rFonts w:ascii="Times New Roman" w:eastAsia="Times New Roman" w:hAnsi="Times New Roman"/>
                      <w:color w:val="000000"/>
                      <w:sz w:val="24"/>
                      <w:szCs w:val="24"/>
                      <w:lang w:eastAsia="ru-RU"/>
                    </w:rPr>
                    <w:t>Архипова В.Л.</w:t>
                  </w:r>
                </w:p>
              </w:tc>
            </w:tr>
          </w:tbl>
          <w:p w:rsidR="00C47FA0" w:rsidRPr="009F0900" w:rsidRDefault="00C47FA0" w:rsidP="00C47FA0">
            <w:pPr>
              <w:spacing w:before="20" w:after="20" w:line="240" w:lineRule="auto"/>
              <w:jc w:val="center"/>
              <w:rPr>
                <w:rFonts w:ascii="Times New Roman" w:eastAsia="Times New Roman" w:hAnsi="Times New Roman"/>
                <w:color w:val="000000"/>
                <w:sz w:val="24"/>
                <w:szCs w:val="24"/>
                <w:lang w:eastAsia="ru-RU"/>
              </w:rPr>
            </w:pPr>
            <w:r w:rsidRPr="009F0900">
              <w:rPr>
                <w:rFonts w:ascii="Times New Roman" w:eastAsia="Times New Roman" w:hAnsi="Times New Roman"/>
                <w:color w:val="000000"/>
                <w:sz w:val="24"/>
                <w:szCs w:val="24"/>
                <w:lang w:eastAsia="ru-RU"/>
              </w:rPr>
              <w:t> </w:t>
            </w:r>
          </w:p>
          <w:p w:rsidR="00C47FA0" w:rsidRPr="009F0900" w:rsidRDefault="00C47FA0" w:rsidP="007F166B">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 xml:space="preserve">    </w:t>
            </w:r>
            <w:r w:rsidR="00C4577D" w:rsidRPr="009F0900">
              <w:rPr>
                <w:rFonts w:ascii="Times New Roman" w:eastAsia="Times New Roman" w:hAnsi="Times New Roman"/>
                <w:b/>
                <w:color w:val="000000"/>
                <w:sz w:val="24"/>
                <w:szCs w:val="24"/>
                <w:lang w:eastAsia="ru-RU"/>
              </w:rPr>
              <w:t>Позитивные тенденции:</w:t>
            </w:r>
            <w:r w:rsidR="00C4577D" w:rsidRPr="009F0900">
              <w:rPr>
                <w:rFonts w:ascii="Times New Roman" w:eastAsia="Times New Roman" w:hAnsi="Times New Roman"/>
                <w:color w:val="000000"/>
                <w:sz w:val="24"/>
                <w:szCs w:val="24"/>
                <w:lang w:eastAsia="ru-RU"/>
              </w:rPr>
              <w:t xml:space="preserve"> е</w:t>
            </w:r>
            <w:r w:rsidR="0057639E" w:rsidRPr="009F0900">
              <w:rPr>
                <w:rFonts w:ascii="Times New Roman" w:eastAsia="Times New Roman" w:hAnsi="Times New Roman"/>
                <w:color w:val="000000"/>
                <w:sz w:val="24"/>
                <w:szCs w:val="24"/>
                <w:lang w:eastAsia="ru-RU"/>
              </w:rPr>
              <w:t>сли в 2009-2010</w:t>
            </w:r>
            <w:r w:rsidR="00252B92" w:rsidRPr="009F0900">
              <w:rPr>
                <w:rFonts w:ascii="Times New Roman" w:eastAsia="Times New Roman" w:hAnsi="Times New Roman"/>
                <w:color w:val="000000"/>
                <w:sz w:val="24"/>
                <w:szCs w:val="24"/>
                <w:lang w:eastAsia="ru-RU"/>
              </w:rPr>
              <w:t>, 2010-2011</w:t>
            </w:r>
            <w:r w:rsidR="0057639E" w:rsidRPr="009F0900">
              <w:rPr>
                <w:rFonts w:ascii="Times New Roman" w:eastAsia="Times New Roman" w:hAnsi="Times New Roman"/>
                <w:color w:val="000000"/>
                <w:sz w:val="24"/>
                <w:szCs w:val="24"/>
                <w:lang w:eastAsia="ru-RU"/>
              </w:rPr>
              <w:t xml:space="preserve"> </w:t>
            </w:r>
            <w:r w:rsidR="00252B92" w:rsidRPr="009F0900">
              <w:rPr>
                <w:rFonts w:ascii="Times New Roman" w:eastAsia="Times New Roman" w:hAnsi="Times New Roman"/>
                <w:color w:val="000000"/>
                <w:sz w:val="24"/>
                <w:szCs w:val="24"/>
                <w:lang w:eastAsia="ru-RU"/>
              </w:rPr>
              <w:t>учебных годах</w:t>
            </w:r>
            <w:r w:rsidRPr="009F0900">
              <w:rPr>
                <w:rFonts w:ascii="Times New Roman" w:eastAsia="Times New Roman" w:hAnsi="Times New Roman"/>
                <w:color w:val="000000"/>
                <w:sz w:val="24"/>
                <w:szCs w:val="24"/>
                <w:lang w:eastAsia="ru-RU"/>
              </w:rPr>
              <w:t xml:space="preserve"> учителя-предметники эпизодически использовали элементы многих технологий, то в текущем году </w:t>
            </w:r>
            <w:r w:rsidR="007F166B" w:rsidRPr="009F0900">
              <w:rPr>
                <w:rFonts w:ascii="Times New Roman" w:eastAsia="Times New Roman" w:hAnsi="Times New Roman"/>
                <w:color w:val="000000"/>
                <w:sz w:val="24"/>
                <w:szCs w:val="24"/>
                <w:lang w:eastAsia="ru-RU"/>
              </w:rPr>
              <w:t>возросло и количество педагогов, использующих технологии</w:t>
            </w:r>
            <w:r w:rsidR="00B6606E" w:rsidRPr="009F0900">
              <w:rPr>
                <w:rFonts w:ascii="Times New Roman" w:eastAsia="Times New Roman" w:hAnsi="Times New Roman"/>
                <w:color w:val="000000"/>
                <w:sz w:val="24"/>
                <w:szCs w:val="24"/>
                <w:lang w:eastAsia="ru-RU"/>
              </w:rPr>
              <w:t>, и количество самих технологий, повысился также и уровень владения этими технологиями.</w:t>
            </w:r>
            <w:r w:rsidR="00167619" w:rsidRPr="009F0900">
              <w:rPr>
                <w:rFonts w:ascii="Times New Roman" w:eastAsia="Times New Roman" w:hAnsi="Times New Roman"/>
                <w:color w:val="000000"/>
                <w:sz w:val="24"/>
                <w:szCs w:val="24"/>
                <w:lang w:eastAsia="ru-RU"/>
              </w:rPr>
              <w:t xml:space="preserve"> Хочется</w:t>
            </w:r>
            <w:r w:rsidR="00252B92" w:rsidRPr="009F0900">
              <w:rPr>
                <w:rFonts w:ascii="Times New Roman" w:eastAsia="Times New Roman" w:hAnsi="Times New Roman"/>
                <w:color w:val="000000"/>
                <w:sz w:val="24"/>
                <w:szCs w:val="24"/>
                <w:lang w:eastAsia="ru-RU"/>
              </w:rPr>
              <w:t xml:space="preserve"> надеяться, что в 2012-2013</w:t>
            </w:r>
            <w:r w:rsidR="00167619" w:rsidRPr="009F0900">
              <w:rPr>
                <w:rFonts w:ascii="Times New Roman" w:eastAsia="Times New Roman" w:hAnsi="Times New Roman"/>
                <w:color w:val="000000"/>
                <w:sz w:val="24"/>
                <w:szCs w:val="24"/>
                <w:lang w:eastAsia="ru-RU"/>
              </w:rPr>
              <w:t xml:space="preserve"> учебном году данная тенденция будет продолжаться.</w:t>
            </w:r>
          </w:p>
          <w:p w:rsidR="0074327F" w:rsidRPr="009F0900" w:rsidRDefault="0074327F" w:rsidP="007F166B">
            <w:pPr>
              <w:spacing w:before="20" w:after="20" w:line="240" w:lineRule="auto"/>
              <w:jc w:val="both"/>
              <w:rPr>
                <w:rFonts w:ascii="Times New Roman" w:eastAsia="Times New Roman" w:hAnsi="Times New Roman"/>
                <w:color w:val="000000"/>
                <w:sz w:val="24"/>
                <w:szCs w:val="24"/>
                <w:lang w:eastAsia="ru-RU"/>
              </w:rPr>
            </w:pPr>
          </w:p>
          <w:p w:rsidR="0074327F" w:rsidRPr="009F0900" w:rsidRDefault="0074327F" w:rsidP="00791965">
            <w:pPr>
              <w:spacing w:before="100" w:beforeAutospacing="1" w:after="100" w:afterAutospacing="1" w:line="360" w:lineRule="auto"/>
              <w:jc w:val="center"/>
              <w:rPr>
                <w:rFonts w:ascii="Times New Roman" w:eastAsia="Times New Roman" w:hAnsi="Times New Roman"/>
                <w:sz w:val="24"/>
                <w:szCs w:val="24"/>
                <w:lang w:eastAsia="ru-RU"/>
              </w:rPr>
            </w:pPr>
            <w:r w:rsidRPr="009F0900">
              <w:rPr>
                <w:rFonts w:ascii="Times New Roman" w:eastAsia="Times New Roman" w:hAnsi="Times New Roman"/>
                <w:b/>
                <w:color w:val="000000"/>
                <w:sz w:val="24"/>
                <w:szCs w:val="24"/>
                <w:lang w:eastAsia="ru-RU"/>
              </w:rPr>
              <w:t>Повышение квалификации</w:t>
            </w:r>
          </w:p>
          <w:p w:rsidR="00791965" w:rsidRPr="009F0900" w:rsidRDefault="00791965" w:rsidP="00BD5EE9">
            <w:pPr>
              <w:spacing w:before="100" w:beforeAutospacing="1" w:after="100" w:afterAutospacing="1" w:line="240" w:lineRule="auto"/>
              <w:ind w:firstLine="720"/>
              <w:rPr>
                <w:rFonts w:ascii="Times New Roman" w:eastAsia="Times New Roman" w:hAnsi="Times New Roman"/>
                <w:b/>
                <w:i/>
                <w:sz w:val="24"/>
                <w:szCs w:val="24"/>
                <w:lang w:eastAsia="ru-RU"/>
              </w:rPr>
            </w:pPr>
            <w:r w:rsidRPr="009F0900">
              <w:rPr>
                <w:rFonts w:ascii="Times New Roman" w:eastAsia="Times New Roman" w:hAnsi="Times New Roman"/>
                <w:b/>
                <w:i/>
                <w:sz w:val="24"/>
                <w:szCs w:val="24"/>
                <w:lang w:eastAsia="ru-RU"/>
              </w:rPr>
              <w:t>Информация о педагогах школы</w:t>
            </w:r>
          </w:p>
          <w:p w:rsidR="00912C81" w:rsidRPr="009F0900" w:rsidRDefault="00791965" w:rsidP="00BD0F0C">
            <w:pPr>
              <w:spacing w:before="100" w:beforeAutospacing="1" w:after="100" w:afterAutospacing="1" w:line="240" w:lineRule="auto"/>
              <w:ind w:firstLine="720"/>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Образовательный процесс осуществлялс</w:t>
            </w:r>
            <w:r w:rsidR="00912C81" w:rsidRPr="009F0900">
              <w:rPr>
                <w:rFonts w:ascii="Times New Roman" w:eastAsia="Times New Roman" w:hAnsi="Times New Roman"/>
                <w:sz w:val="24"/>
                <w:szCs w:val="24"/>
                <w:lang w:eastAsia="ru-RU"/>
              </w:rPr>
              <w:t>я</w:t>
            </w:r>
            <w:r w:rsidR="00BD0F0C" w:rsidRPr="009F0900">
              <w:rPr>
                <w:rFonts w:ascii="Times New Roman" w:eastAsia="Times New Roman" w:hAnsi="Times New Roman"/>
                <w:sz w:val="24"/>
                <w:szCs w:val="24"/>
                <w:lang w:eastAsia="ru-RU"/>
              </w:rPr>
              <w:t xml:space="preserve"> 29</w:t>
            </w:r>
            <w:r w:rsidR="00714973" w:rsidRPr="009F0900">
              <w:rPr>
                <w:rFonts w:ascii="Times New Roman" w:eastAsia="Times New Roman" w:hAnsi="Times New Roman"/>
                <w:sz w:val="24"/>
                <w:szCs w:val="24"/>
                <w:lang w:eastAsia="ru-RU"/>
              </w:rPr>
              <w:t xml:space="preserve"> </w:t>
            </w:r>
            <w:r w:rsidR="00912C81" w:rsidRPr="009F0900">
              <w:rPr>
                <w:rFonts w:ascii="Times New Roman" w:eastAsia="Times New Roman" w:hAnsi="Times New Roman"/>
                <w:sz w:val="24"/>
                <w:szCs w:val="24"/>
                <w:lang w:eastAsia="ru-RU"/>
              </w:rPr>
              <w:t xml:space="preserve">педагогами (основные работники </w:t>
            </w:r>
            <w:r w:rsidR="00BD0F0C" w:rsidRPr="009F0900">
              <w:rPr>
                <w:rFonts w:ascii="Times New Roman" w:eastAsia="Times New Roman" w:hAnsi="Times New Roman"/>
                <w:sz w:val="24"/>
                <w:szCs w:val="24"/>
                <w:lang w:eastAsia="ru-RU"/>
              </w:rPr>
              <w:t>– 27</w:t>
            </w:r>
            <w:r w:rsidR="001423F3" w:rsidRPr="009F0900">
              <w:rPr>
                <w:rFonts w:ascii="Times New Roman" w:eastAsia="Times New Roman" w:hAnsi="Times New Roman"/>
                <w:sz w:val="24"/>
                <w:szCs w:val="24"/>
                <w:lang w:eastAsia="ru-RU"/>
              </w:rPr>
              <w:t xml:space="preserve">, </w:t>
            </w:r>
            <w:r w:rsidR="00912C81" w:rsidRPr="009F0900">
              <w:rPr>
                <w:rFonts w:ascii="Times New Roman" w:eastAsia="Times New Roman" w:hAnsi="Times New Roman"/>
                <w:sz w:val="24"/>
                <w:szCs w:val="24"/>
                <w:lang w:eastAsia="ru-RU"/>
              </w:rPr>
              <w:t>совместители -</w:t>
            </w:r>
            <w:r w:rsidR="001423F3" w:rsidRPr="009F0900">
              <w:rPr>
                <w:rFonts w:ascii="Times New Roman" w:eastAsia="Times New Roman" w:hAnsi="Times New Roman"/>
                <w:sz w:val="24"/>
                <w:szCs w:val="24"/>
                <w:lang w:eastAsia="ru-RU"/>
              </w:rPr>
              <w:t xml:space="preserve"> 2</w:t>
            </w:r>
            <w:r w:rsidRPr="009F0900">
              <w:rPr>
                <w:rFonts w:ascii="Times New Roman" w:eastAsia="Times New Roman" w:hAnsi="Times New Roman"/>
                <w:sz w:val="24"/>
                <w:szCs w:val="24"/>
                <w:lang w:eastAsia="ru-RU"/>
              </w:rPr>
              <w:t>). Среди них:</w:t>
            </w:r>
          </w:p>
          <w:p w:rsidR="00791965" w:rsidRPr="009F0900" w:rsidRDefault="00791965" w:rsidP="00BD0F0C">
            <w:pPr>
              <w:spacing w:before="100" w:beforeAutospacing="1" w:after="100" w:afterAutospacing="1" w:line="240" w:lineRule="auto"/>
              <w:jc w:val="both"/>
              <w:rPr>
                <w:rFonts w:ascii="Times New Roman" w:eastAsia="Times New Roman" w:hAnsi="Times New Roman"/>
                <w:sz w:val="24"/>
                <w:szCs w:val="24"/>
                <w:lang w:eastAsia="ru-RU"/>
              </w:rPr>
            </w:pPr>
            <w:r w:rsidRPr="009F0900">
              <w:rPr>
                <w:rFonts w:ascii="Times New Roman" w:eastAsia="Times New Roman" w:hAnsi="Times New Roman"/>
                <w:sz w:val="24"/>
                <w:szCs w:val="24"/>
                <w:u w:val="single"/>
                <w:lang w:eastAsia="ru-RU"/>
              </w:rPr>
              <w:t>По образовательному уровню</w:t>
            </w:r>
            <w:r w:rsidRPr="009F0900">
              <w:rPr>
                <w:rFonts w:ascii="Times New Roman" w:eastAsia="Times New Roman" w:hAnsi="Times New Roman"/>
                <w:sz w:val="24"/>
                <w:szCs w:val="24"/>
                <w:lang w:eastAsia="ru-RU"/>
              </w:rPr>
              <w:t>:</w:t>
            </w:r>
          </w:p>
          <w:p w:rsidR="00791965" w:rsidRPr="009F0900" w:rsidRDefault="00912C81" w:rsidP="00BD0F0C">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имеют высшее образование </w:t>
            </w:r>
            <w:r w:rsidR="00BD0F0C" w:rsidRPr="009F0900">
              <w:rPr>
                <w:rFonts w:ascii="Times New Roman" w:eastAsia="Times New Roman" w:hAnsi="Times New Roman"/>
                <w:sz w:val="24"/>
                <w:szCs w:val="24"/>
                <w:lang w:eastAsia="ru-RU"/>
              </w:rPr>
              <w:t>– 26 человек (90%)</w:t>
            </w:r>
          </w:p>
          <w:p w:rsidR="00791965" w:rsidRPr="009F0900" w:rsidRDefault="00912C81" w:rsidP="00BD0F0C">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имеют среднее специальное образование </w:t>
            </w:r>
            <w:r w:rsidR="00BD0F0C" w:rsidRPr="009F0900">
              <w:rPr>
                <w:rFonts w:ascii="Times New Roman" w:eastAsia="Times New Roman" w:hAnsi="Times New Roman"/>
                <w:sz w:val="24"/>
                <w:szCs w:val="24"/>
                <w:lang w:eastAsia="ru-RU"/>
              </w:rPr>
              <w:t>– 2 человек (7%)</w:t>
            </w:r>
          </w:p>
          <w:p w:rsidR="00BD0F0C" w:rsidRPr="009F0900" w:rsidRDefault="00BD0F0C" w:rsidP="00BD0F0C">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незаконченное высшее образование – 1 (3%)</w:t>
            </w:r>
          </w:p>
          <w:tbl>
            <w:tblPr>
              <w:tblW w:w="0" w:type="auto"/>
              <w:tblLayout w:type="fixed"/>
              <w:tblCellMar>
                <w:left w:w="0" w:type="dxa"/>
                <w:right w:w="0" w:type="dxa"/>
              </w:tblCellMar>
              <w:tblLook w:val="04A0"/>
            </w:tblPr>
            <w:tblGrid>
              <w:gridCol w:w="5096"/>
              <w:gridCol w:w="5096"/>
            </w:tblGrid>
            <w:tr w:rsidR="00791965" w:rsidRPr="009F0900" w:rsidTr="00DA4F4E">
              <w:tc>
                <w:tcPr>
                  <w:tcW w:w="5096" w:type="dxa"/>
                  <w:shd w:val="clear" w:color="auto" w:fill="auto"/>
                  <w:tcMar>
                    <w:top w:w="0" w:type="dxa"/>
                    <w:left w:w="108" w:type="dxa"/>
                    <w:bottom w:w="0" w:type="dxa"/>
                    <w:right w:w="108" w:type="dxa"/>
                  </w:tcMar>
                  <w:hideMark/>
                </w:tcPr>
                <w:p w:rsidR="00791965" w:rsidRPr="009F0900" w:rsidRDefault="00912C81"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u w:val="single"/>
                      <w:lang w:eastAsia="ru-RU"/>
                    </w:rPr>
                    <w:lastRenderedPageBreak/>
                    <w:t>П</w:t>
                  </w:r>
                  <w:r w:rsidR="00791965" w:rsidRPr="009F0900">
                    <w:rPr>
                      <w:rFonts w:ascii="Times New Roman" w:eastAsia="Times New Roman" w:hAnsi="Times New Roman"/>
                      <w:sz w:val="24"/>
                      <w:szCs w:val="24"/>
                      <w:u w:val="single"/>
                      <w:lang w:eastAsia="ru-RU"/>
                    </w:rPr>
                    <w:t>о стажу:</w:t>
                  </w:r>
                </w:p>
              </w:tc>
              <w:tc>
                <w:tcPr>
                  <w:tcW w:w="5096" w:type="dxa"/>
                  <w:shd w:val="clear" w:color="auto" w:fill="auto"/>
                  <w:tcMar>
                    <w:top w:w="0" w:type="dxa"/>
                    <w:left w:w="108" w:type="dxa"/>
                    <w:bottom w:w="0" w:type="dxa"/>
                    <w:right w:w="108" w:type="dxa"/>
                  </w:tcMar>
                  <w:hideMark/>
                </w:tcPr>
                <w:p w:rsidR="00791965" w:rsidRPr="009F0900" w:rsidRDefault="00791965"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u w:val="single"/>
                      <w:lang w:eastAsia="ru-RU"/>
                    </w:rPr>
                    <w:t>По возрасту:</w:t>
                  </w:r>
                </w:p>
              </w:tc>
            </w:tr>
            <w:tr w:rsidR="00791965" w:rsidRPr="009F0900" w:rsidTr="00DA4F4E">
              <w:tc>
                <w:tcPr>
                  <w:tcW w:w="5096" w:type="dxa"/>
                  <w:shd w:val="clear" w:color="auto" w:fill="auto"/>
                  <w:tcMar>
                    <w:top w:w="0" w:type="dxa"/>
                    <w:left w:w="108" w:type="dxa"/>
                    <w:bottom w:w="0" w:type="dxa"/>
                    <w:right w:w="108" w:type="dxa"/>
                  </w:tcMar>
                  <w:hideMark/>
                </w:tcPr>
                <w:p w:rsidR="00791965" w:rsidRPr="009F0900" w:rsidRDefault="00912C81"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До 5 лет –</w:t>
                  </w:r>
                  <w:r w:rsidR="00E14969" w:rsidRPr="009F0900">
                    <w:rPr>
                      <w:rFonts w:ascii="Times New Roman" w:eastAsia="Times New Roman" w:hAnsi="Times New Roman"/>
                      <w:sz w:val="24"/>
                      <w:szCs w:val="24"/>
                      <w:lang w:eastAsia="ru-RU"/>
                    </w:rPr>
                    <w:t xml:space="preserve"> 4 человека (14</w:t>
                  </w:r>
                  <w:r w:rsidR="00BD0F0C"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6-10 лет – 4</w:t>
                  </w:r>
                  <w:r w:rsidR="001423F3" w:rsidRPr="009F0900">
                    <w:rPr>
                      <w:rFonts w:ascii="Times New Roman" w:eastAsia="Times New Roman" w:hAnsi="Times New Roman"/>
                      <w:sz w:val="24"/>
                      <w:szCs w:val="24"/>
                      <w:lang w:eastAsia="ru-RU"/>
                    </w:rPr>
                    <w:t xml:space="preserve"> человека (</w:t>
                  </w:r>
                  <w:r w:rsidRPr="009F0900">
                    <w:rPr>
                      <w:rFonts w:ascii="Times New Roman" w:eastAsia="Times New Roman" w:hAnsi="Times New Roman"/>
                      <w:sz w:val="24"/>
                      <w:szCs w:val="24"/>
                      <w:lang w:eastAsia="ru-RU"/>
                    </w:rPr>
                    <w:t>14</w:t>
                  </w:r>
                  <w:r w:rsidR="00BD0F0C"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11-20 лет –7</w:t>
                  </w:r>
                  <w:r w:rsidR="001423F3"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человек</w:t>
                  </w:r>
                  <w:r w:rsidRPr="009F0900">
                    <w:rPr>
                      <w:rFonts w:ascii="Times New Roman" w:eastAsia="Times New Roman" w:hAnsi="Times New Roman"/>
                      <w:sz w:val="24"/>
                      <w:szCs w:val="24"/>
                      <w:lang w:eastAsia="ru-RU"/>
                    </w:rPr>
                    <w:t xml:space="preserve"> (24</w:t>
                  </w:r>
                  <w:r w:rsidR="00AC5177"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Свыше 20 лет – 14</w:t>
                  </w:r>
                  <w:r w:rsidR="001423F3" w:rsidRPr="009F0900">
                    <w:rPr>
                      <w:rFonts w:ascii="Times New Roman" w:eastAsia="Times New Roman" w:hAnsi="Times New Roman"/>
                      <w:sz w:val="24"/>
                      <w:szCs w:val="24"/>
                      <w:lang w:eastAsia="ru-RU"/>
                    </w:rPr>
                    <w:t xml:space="preserve"> </w:t>
                  </w:r>
                  <w:r w:rsidRPr="009F0900">
                    <w:rPr>
                      <w:rFonts w:ascii="Times New Roman" w:eastAsia="Times New Roman" w:hAnsi="Times New Roman"/>
                      <w:sz w:val="24"/>
                      <w:szCs w:val="24"/>
                      <w:lang w:eastAsia="ru-RU"/>
                    </w:rPr>
                    <w:t>человек (48</w:t>
                  </w:r>
                  <w:r w:rsidR="00AC5177" w:rsidRPr="009F0900">
                    <w:rPr>
                      <w:rFonts w:ascii="Times New Roman" w:eastAsia="Times New Roman" w:hAnsi="Times New Roman"/>
                      <w:sz w:val="24"/>
                      <w:szCs w:val="24"/>
                      <w:lang w:eastAsia="ru-RU"/>
                    </w:rPr>
                    <w:t>%).</w:t>
                  </w:r>
                </w:p>
                <w:p w:rsidR="00791965" w:rsidRPr="009F0900" w:rsidRDefault="00791965"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w:t>
                  </w:r>
                </w:p>
              </w:tc>
              <w:tc>
                <w:tcPr>
                  <w:tcW w:w="5096" w:type="dxa"/>
                  <w:shd w:val="clear" w:color="auto" w:fill="auto"/>
                  <w:tcMar>
                    <w:top w:w="0" w:type="dxa"/>
                    <w:left w:w="108" w:type="dxa"/>
                    <w:bottom w:w="0" w:type="dxa"/>
                    <w:right w:w="108" w:type="dxa"/>
                  </w:tcMar>
                  <w:hideMark/>
                </w:tcPr>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До 25 лет – 2</w:t>
                  </w:r>
                  <w:r w:rsidR="001423F3"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человек</w:t>
                  </w:r>
                  <w:r w:rsidRPr="009F0900">
                    <w:rPr>
                      <w:rFonts w:ascii="Times New Roman" w:eastAsia="Times New Roman" w:hAnsi="Times New Roman"/>
                      <w:sz w:val="24"/>
                      <w:szCs w:val="24"/>
                      <w:lang w:eastAsia="ru-RU"/>
                    </w:rPr>
                    <w:t>а (7</w:t>
                  </w:r>
                  <w:r w:rsidR="00BD0F0C"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26-35 лет – 4</w:t>
                  </w:r>
                  <w:r w:rsidR="001423F3"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человек</w:t>
                  </w:r>
                  <w:r w:rsidR="001423F3" w:rsidRPr="009F0900">
                    <w:rPr>
                      <w:rFonts w:ascii="Times New Roman" w:eastAsia="Times New Roman" w:hAnsi="Times New Roman"/>
                      <w:sz w:val="24"/>
                      <w:szCs w:val="24"/>
                      <w:lang w:eastAsia="ru-RU"/>
                    </w:rPr>
                    <w:t>а</w:t>
                  </w:r>
                  <w:r w:rsidRPr="009F0900">
                    <w:rPr>
                      <w:rFonts w:ascii="Times New Roman" w:eastAsia="Times New Roman" w:hAnsi="Times New Roman"/>
                      <w:sz w:val="24"/>
                      <w:szCs w:val="24"/>
                      <w:lang w:eastAsia="ru-RU"/>
                    </w:rPr>
                    <w:t xml:space="preserve"> (14</w:t>
                  </w:r>
                  <w:r w:rsidR="00BD0F0C"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36-45 лет – 8</w:t>
                  </w:r>
                  <w:r w:rsidR="001423F3"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человек</w:t>
                  </w:r>
                  <w:r w:rsidRPr="009F0900">
                    <w:rPr>
                      <w:rFonts w:ascii="Times New Roman" w:eastAsia="Times New Roman" w:hAnsi="Times New Roman"/>
                      <w:sz w:val="24"/>
                      <w:szCs w:val="24"/>
                      <w:lang w:eastAsia="ru-RU"/>
                    </w:rPr>
                    <w:t xml:space="preserve"> (28</w:t>
                  </w:r>
                  <w:r w:rsidR="00AC5177"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46-55 лет – 5</w:t>
                  </w:r>
                  <w:r w:rsidR="001423F3" w:rsidRPr="009F0900">
                    <w:rPr>
                      <w:rFonts w:ascii="Times New Roman" w:eastAsia="Times New Roman" w:hAnsi="Times New Roman"/>
                      <w:sz w:val="24"/>
                      <w:szCs w:val="24"/>
                      <w:lang w:eastAsia="ru-RU"/>
                    </w:rPr>
                    <w:t xml:space="preserve"> </w:t>
                  </w:r>
                  <w:r w:rsidRPr="009F0900">
                    <w:rPr>
                      <w:rFonts w:ascii="Times New Roman" w:eastAsia="Times New Roman" w:hAnsi="Times New Roman"/>
                      <w:sz w:val="24"/>
                      <w:szCs w:val="24"/>
                      <w:lang w:eastAsia="ru-RU"/>
                    </w:rPr>
                    <w:t>человек (17</w:t>
                  </w:r>
                  <w:r w:rsidR="00AC5177" w:rsidRPr="009F0900">
                    <w:rPr>
                      <w:rFonts w:ascii="Times New Roman" w:eastAsia="Times New Roman" w:hAnsi="Times New Roman"/>
                      <w:sz w:val="24"/>
                      <w:szCs w:val="24"/>
                      <w:lang w:eastAsia="ru-RU"/>
                    </w:rPr>
                    <w:t>%).</w:t>
                  </w:r>
                </w:p>
                <w:p w:rsidR="00791965" w:rsidRPr="009F0900" w:rsidRDefault="00E14969" w:rsidP="00BD0F0C">
                  <w:pPr>
                    <w:spacing w:before="100" w:beforeAutospacing="1" w:after="100" w:afterAutospacing="1" w:line="240" w:lineRule="auto"/>
                    <w:ind w:right="-18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Свыше 55 лет – 10</w:t>
                  </w:r>
                  <w:r w:rsidR="001423F3" w:rsidRPr="009F0900">
                    <w:rPr>
                      <w:rFonts w:ascii="Times New Roman" w:eastAsia="Times New Roman" w:hAnsi="Times New Roman"/>
                      <w:sz w:val="24"/>
                      <w:szCs w:val="24"/>
                      <w:lang w:eastAsia="ru-RU"/>
                    </w:rPr>
                    <w:t xml:space="preserve"> </w:t>
                  </w:r>
                  <w:r w:rsidRPr="009F0900">
                    <w:rPr>
                      <w:rFonts w:ascii="Times New Roman" w:eastAsia="Times New Roman" w:hAnsi="Times New Roman"/>
                      <w:sz w:val="24"/>
                      <w:szCs w:val="24"/>
                      <w:lang w:eastAsia="ru-RU"/>
                    </w:rPr>
                    <w:t>человек (34</w:t>
                  </w:r>
                  <w:r w:rsidR="00AC5177" w:rsidRPr="009F0900">
                    <w:rPr>
                      <w:rFonts w:ascii="Times New Roman" w:eastAsia="Times New Roman" w:hAnsi="Times New Roman"/>
                      <w:sz w:val="24"/>
                      <w:szCs w:val="24"/>
                      <w:lang w:eastAsia="ru-RU"/>
                    </w:rPr>
                    <w:t>%).</w:t>
                  </w:r>
                </w:p>
              </w:tc>
            </w:tr>
          </w:tbl>
          <w:p w:rsidR="00912C81" w:rsidRPr="009F0900" w:rsidRDefault="00912C81" w:rsidP="00912C8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Имеют отраслевые награды:</w:t>
            </w:r>
          </w:p>
          <w:p w:rsidR="00912C81" w:rsidRPr="009F0900" w:rsidRDefault="00912C81" w:rsidP="00912C8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 xml:space="preserve"> </w:t>
            </w:r>
            <w:r w:rsidR="0011584A" w:rsidRPr="009F0900">
              <w:rPr>
                <w:rFonts w:ascii="Times New Roman" w:eastAsia="Times New Roman" w:hAnsi="Times New Roman"/>
                <w:sz w:val="24"/>
                <w:szCs w:val="24"/>
                <w:lang w:eastAsia="ru-RU"/>
              </w:rPr>
              <w:t>5 педагогов</w:t>
            </w:r>
            <w:r w:rsidR="00791965" w:rsidRPr="009F0900">
              <w:rPr>
                <w:rFonts w:ascii="Times New Roman" w:eastAsia="Times New Roman" w:hAnsi="Times New Roman"/>
                <w:sz w:val="24"/>
                <w:szCs w:val="24"/>
                <w:lang w:eastAsia="ru-RU"/>
              </w:rPr>
              <w:t xml:space="preserve"> - нагрудный знак «</w:t>
            </w:r>
            <w:r w:rsidRPr="009F0900">
              <w:rPr>
                <w:rFonts w:ascii="Times New Roman" w:eastAsia="Times New Roman" w:hAnsi="Times New Roman"/>
                <w:sz w:val="24"/>
                <w:szCs w:val="24"/>
                <w:lang w:eastAsia="ru-RU"/>
              </w:rPr>
              <w:t>Отличник народного просвещения»</w:t>
            </w:r>
            <w:r w:rsidR="00613241" w:rsidRPr="009F0900">
              <w:rPr>
                <w:rFonts w:ascii="Times New Roman" w:eastAsia="Times New Roman" w:hAnsi="Times New Roman"/>
                <w:sz w:val="24"/>
                <w:szCs w:val="24"/>
                <w:lang w:eastAsia="ru-RU"/>
              </w:rPr>
              <w:t>;</w:t>
            </w:r>
          </w:p>
          <w:p w:rsidR="00791965" w:rsidRPr="009F0900" w:rsidRDefault="00912C81" w:rsidP="00912C8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 </w:t>
            </w:r>
            <w:r w:rsidR="00613241" w:rsidRPr="009F0900">
              <w:rPr>
                <w:rFonts w:ascii="Times New Roman" w:eastAsia="Times New Roman" w:hAnsi="Times New Roman"/>
                <w:sz w:val="24"/>
                <w:szCs w:val="24"/>
                <w:lang w:eastAsia="ru-RU"/>
              </w:rPr>
              <w:t>2</w:t>
            </w:r>
            <w:r w:rsidR="00791965" w:rsidRPr="009F0900">
              <w:rPr>
                <w:rFonts w:ascii="Times New Roman" w:eastAsia="Times New Roman" w:hAnsi="Times New Roman"/>
                <w:sz w:val="24"/>
                <w:szCs w:val="24"/>
                <w:lang w:eastAsia="ru-RU"/>
              </w:rPr>
              <w:t xml:space="preserve"> педагог</w:t>
            </w:r>
            <w:r w:rsidR="00613241" w:rsidRPr="009F0900">
              <w:rPr>
                <w:rFonts w:ascii="Times New Roman" w:eastAsia="Times New Roman" w:hAnsi="Times New Roman"/>
                <w:sz w:val="24"/>
                <w:szCs w:val="24"/>
                <w:lang w:eastAsia="ru-RU"/>
              </w:rPr>
              <w:t>а</w:t>
            </w:r>
            <w:r w:rsidR="00791965" w:rsidRPr="009F0900">
              <w:rPr>
                <w:rFonts w:ascii="Times New Roman" w:eastAsia="Times New Roman" w:hAnsi="Times New Roman"/>
                <w:sz w:val="24"/>
                <w:szCs w:val="24"/>
                <w:lang w:eastAsia="ru-RU"/>
              </w:rPr>
              <w:t xml:space="preserve"> – нагрудный знак «Почетный </w:t>
            </w:r>
            <w:r w:rsidR="00613241" w:rsidRPr="009F0900">
              <w:rPr>
                <w:rFonts w:ascii="Times New Roman" w:eastAsia="Times New Roman" w:hAnsi="Times New Roman"/>
                <w:sz w:val="24"/>
                <w:szCs w:val="24"/>
                <w:lang w:eastAsia="ru-RU"/>
              </w:rPr>
              <w:t>работник общего образования РФ»;</w:t>
            </w:r>
          </w:p>
          <w:p w:rsidR="00613241" w:rsidRPr="009F0900" w:rsidRDefault="00613241" w:rsidP="0061324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- 4 педагога – Почетная грамота Министерства образования и науки РФ.</w:t>
            </w:r>
          </w:p>
          <w:p w:rsidR="00613241" w:rsidRPr="009F0900" w:rsidRDefault="00613241" w:rsidP="0061324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     </w:t>
            </w:r>
            <w:r w:rsidR="00791965" w:rsidRPr="009F0900">
              <w:rPr>
                <w:rFonts w:ascii="Times New Roman" w:eastAsia="Times New Roman" w:hAnsi="Times New Roman"/>
                <w:sz w:val="24"/>
                <w:szCs w:val="24"/>
                <w:lang w:eastAsia="ru-RU"/>
              </w:rPr>
              <w:t>Состав педагогических кадров остается стабильным на протяжение многих лет</w:t>
            </w:r>
            <w:r w:rsidR="0011584A" w:rsidRPr="009F0900">
              <w:rPr>
                <w:rFonts w:ascii="Times New Roman" w:eastAsia="Times New Roman" w:hAnsi="Times New Roman"/>
                <w:sz w:val="24"/>
                <w:szCs w:val="24"/>
                <w:lang w:eastAsia="ru-RU"/>
              </w:rPr>
              <w:t>.</w:t>
            </w:r>
          </w:p>
          <w:p w:rsidR="006D50F4" w:rsidRPr="009F0900" w:rsidRDefault="00791965" w:rsidP="00613241">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w:t>
            </w:r>
            <w:r w:rsidR="00613241" w:rsidRPr="009F0900">
              <w:rPr>
                <w:rFonts w:ascii="Times New Roman" w:eastAsia="Times New Roman" w:hAnsi="Times New Roman"/>
                <w:sz w:val="24"/>
                <w:szCs w:val="24"/>
                <w:lang w:eastAsia="ru-RU"/>
              </w:rPr>
              <w:t xml:space="preserve">   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 Знания, полученные на курсах повышения квалификации, использовались педагогами при проведении уроков, организации индивидуальной работы с обуча</w:t>
            </w:r>
            <w:r w:rsidR="0011584A" w:rsidRPr="009F0900">
              <w:rPr>
                <w:rFonts w:ascii="Times New Roman" w:eastAsia="Times New Roman" w:hAnsi="Times New Roman"/>
                <w:sz w:val="24"/>
                <w:szCs w:val="24"/>
                <w:lang w:eastAsia="ru-RU"/>
              </w:rPr>
              <w:t>ющимися, методической работы, внеклассной работы по предмету.</w:t>
            </w:r>
          </w:p>
          <w:p w:rsidR="0011584A" w:rsidRPr="009F0900" w:rsidRDefault="000A7EA2" w:rsidP="0011584A">
            <w:pPr>
              <w:spacing w:before="100" w:beforeAutospacing="1" w:after="100" w:afterAutospacing="1" w:line="240" w:lineRule="auto"/>
              <w:ind w:right="535"/>
              <w:jc w:val="both"/>
              <w:rPr>
                <w:rFonts w:ascii="Times New Roman" w:eastAsia="Times New Roman" w:hAnsi="Times New Roman"/>
                <w:sz w:val="24"/>
                <w:szCs w:val="24"/>
                <w:lang w:eastAsia="ru-RU"/>
              </w:rPr>
            </w:pPr>
            <w:r w:rsidRPr="009F0900">
              <w:rPr>
                <w:rFonts w:ascii="Times New Roman" w:eastAsia="Times New Roman" w:hAnsi="Times New Roman"/>
                <w:b/>
                <w:sz w:val="24"/>
                <w:szCs w:val="24"/>
                <w:lang w:eastAsia="ru-RU"/>
              </w:rPr>
              <w:t>Позитивные тенденции:</w:t>
            </w:r>
            <w:r w:rsidR="0011584A" w:rsidRPr="009F0900">
              <w:rPr>
                <w:rFonts w:ascii="Times New Roman" w:eastAsia="Times New Roman" w:hAnsi="Times New Roman"/>
                <w:sz w:val="24"/>
                <w:szCs w:val="24"/>
                <w:lang w:eastAsia="ru-RU"/>
              </w:rPr>
              <w:t xml:space="preserve"> в 2011-2012 учебном году процент учителей, прошедших курсы повышения квалификации составил 42%. Следует отметить наибольшую активность в повышении квалификации </w:t>
            </w:r>
            <w:proofErr w:type="spellStart"/>
            <w:r w:rsidR="0011584A" w:rsidRPr="009F0900">
              <w:rPr>
                <w:rFonts w:ascii="Times New Roman" w:eastAsia="Times New Roman" w:hAnsi="Times New Roman"/>
                <w:sz w:val="24"/>
                <w:szCs w:val="24"/>
                <w:lang w:eastAsia="ru-RU"/>
              </w:rPr>
              <w:t>Бабуниной</w:t>
            </w:r>
            <w:proofErr w:type="spellEnd"/>
            <w:r w:rsidR="0011584A" w:rsidRPr="009F0900">
              <w:rPr>
                <w:rFonts w:ascii="Times New Roman" w:eastAsia="Times New Roman" w:hAnsi="Times New Roman"/>
                <w:sz w:val="24"/>
                <w:szCs w:val="24"/>
                <w:lang w:eastAsia="ru-RU"/>
              </w:rPr>
              <w:t xml:space="preserve"> С.Ю., </w:t>
            </w:r>
            <w:proofErr w:type="spellStart"/>
            <w:r w:rsidR="0011584A" w:rsidRPr="009F0900">
              <w:rPr>
                <w:rFonts w:ascii="Times New Roman" w:eastAsia="Times New Roman" w:hAnsi="Times New Roman"/>
                <w:sz w:val="24"/>
                <w:szCs w:val="24"/>
                <w:lang w:eastAsia="ru-RU"/>
              </w:rPr>
              <w:t>Сумериной</w:t>
            </w:r>
            <w:proofErr w:type="spellEnd"/>
            <w:r w:rsidR="0011584A" w:rsidRPr="009F0900">
              <w:rPr>
                <w:rFonts w:ascii="Times New Roman" w:eastAsia="Times New Roman" w:hAnsi="Times New Roman"/>
                <w:sz w:val="24"/>
                <w:szCs w:val="24"/>
                <w:lang w:eastAsia="ru-RU"/>
              </w:rPr>
              <w:t xml:space="preserve"> О.Н., Мигуновой А.Р., </w:t>
            </w:r>
            <w:proofErr w:type="spellStart"/>
            <w:r w:rsidR="0011584A" w:rsidRPr="009F0900">
              <w:rPr>
                <w:rFonts w:ascii="Times New Roman" w:eastAsia="Times New Roman" w:hAnsi="Times New Roman"/>
                <w:sz w:val="24"/>
                <w:szCs w:val="24"/>
                <w:lang w:eastAsia="ru-RU"/>
              </w:rPr>
              <w:t>Швецовой</w:t>
            </w:r>
            <w:proofErr w:type="spellEnd"/>
            <w:r w:rsidR="0011584A" w:rsidRPr="009F0900">
              <w:rPr>
                <w:rFonts w:ascii="Times New Roman" w:eastAsia="Times New Roman" w:hAnsi="Times New Roman"/>
                <w:sz w:val="24"/>
                <w:szCs w:val="24"/>
                <w:lang w:eastAsia="ru-RU"/>
              </w:rPr>
              <w:t xml:space="preserve"> Н.В.</w:t>
            </w:r>
          </w:p>
          <w:p w:rsidR="005D76C0" w:rsidRPr="009F0900" w:rsidRDefault="000A7EA2" w:rsidP="005D76C0">
            <w:pPr>
              <w:rPr>
                <w:rFonts w:ascii="Times New Roman" w:eastAsia="Times New Roman" w:hAnsi="Times New Roman"/>
                <w:b/>
                <w:sz w:val="24"/>
                <w:szCs w:val="24"/>
                <w:lang w:eastAsia="ru-RU"/>
              </w:rPr>
            </w:pPr>
            <w:r w:rsidRPr="009F0900">
              <w:rPr>
                <w:rFonts w:ascii="Times New Roman" w:eastAsia="Times New Roman" w:hAnsi="Times New Roman"/>
                <w:b/>
                <w:sz w:val="24"/>
                <w:szCs w:val="24"/>
                <w:lang w:eastAsia="ru-RU"/>
              </w:rPr>
              <w:t xml:space="preserve"> </w:t>
            </w:r>
            <w:r w:rsidR="0018740A" w:rsidRPr="009F0900">
              <w:rPr>
                <w:rFonts w:ascii="Times New Roman" w:eastAsia="Times New Roman" w:hAnsi="Times New Roman"/>
                <w:b/>
                <w:sz w:val="24"/>
                <w:szCs w:val="24"/>
                <w:lang w:eastAsia="ru-RU"/>
              </w:rPr>
              <w:t xml:space="preserve">Негативные тенденции: </w:t>
            </w:r>
            <w:r w:rsidR="0018740A" w:rsidRPr="009F0900">
              <w:rPr>
                <w:rFonts w:ascii="Times New Roman" w:eastAsia="Times New Roman" w:hAnsi="Times New Roman"/>
                <w:sz w:val="24"/>
                <w:szCs w:val="24"/>
                <w:lang w:eastAsia="ru-RU"/>
              </w:rPr>
              <w:t>не все учителя стремятс</w:t>
            </w:r>
            <w:r w:rsidR="00B43C6F" w:rsidRPr="009F0900">
              <w:rPr>
                <w:rFonts w:ascii="Times New Roman" w:eastAsia="Times New Roman" w:hAnsi="Times New Roman"/>
                <w:sz w:val="24"/>
                <w:szCs w:val="24"/>
                <w:lang w:eastAsia="ru-RU"/>
              </w:rPr>
              <w:t>я повысить свою квалификацию, что говорит о равнодушии ряда педагогов к росту своей профессиональной компетентности.</w:t>
            </w:r>
            <w:r w:rsidR="005D76C0" w:rsidRPr="009F0900">
              <w:rPr>
                <w:rFonts w:ascii="Times New Roman" w:eastAsia="Times New Roman" w:hAnsi="Times New Roman"/>
                <w:sz w:val="24"/>
                <w:szCs w:val="24"/>
                <w:lang w:eastAsia="ru-RU"/>
              </w:rPr>
              <w:t xml:space="preserve"> По сравнению с предыдущим учебным годом (было 83%), на 41% меньше педагогов повысили свою квалификацию. </w:t>
            </w:r>
            <w:r w:rsidR="005D76C0" w:rsidRPr="009F0900">
              <w:rPr>
                <w:rFonts w:ascii="Times New Roman" w:hAnsi="Times New Roman"/>
                <w:sz w:val="24"/>
                <w:szCs w:val="24"/>
              </w:rPr>
              <w:t xml:space="preserve">В течение 2011-2012 учебного года не проходили курсовую подготовку следующие учителя: Попова Г.С., Бондарь А.С., </w:t>
            </w:r>
            <w:proofErr w:type="spellStart"/>
            <w:r w:rsidR="005D76C0" w:rsidRPr="009F0900">
              <w:rPr>
                <w:rFonts w:ascii="Times New Roman" w:hAnsi="Times New Roman"/>
                <w:sz w:val="24"/>
                <w:szCs w:val="24"/>
              </w:rPr>
              <w:t>Лищук</w:t>
            </w:r>
            <w:proofErr w:type="spellEnd"/>
            <w:r w:rsidR="005D76C0" w:rsidRPr="009F0900">
              <w:rPr>
                <w:rFonts w:ascii="Times New Roman" w:hAnsi="Times New Roman"/>
                <w:sz w:val="24"/>
                <w:szCs w:val="24"/>
              </w:rPr>
              <w:t xml:space="preserve"> Н.В., Лебедева Ю.Г., Ищенко А.В., Барабанов А.В., </w:t>
            </w:r>
            <w:proofErr w:type="spellStart"/>
            <w:r w:rsidR="005D76C0" w:rsidRPr="009F0900">
              <w:rPr>
                <w:rFonts w:ascii="Times New Roman" w:hAnsi="Times New Roman"/>
                <w:sz w:val="24"/>
                <w:szCs w:val="24"/>
              </w:rPr>
              <w:t>Ретнева</w:t>
            </w:r>
            <w:proofErr w:type="spellEnd"/>
            <w:r w:rsidR="005D76C0" w:rsidRPr="009F0900">
              <w:rPr>
                <w:rFonts w:ascii="Times New Roman" w:hAnsi="Times New Roman"/>
                <w:sz w:val="24"/>
                <w:szCs w:val="24"/>
              </w:rPr>
              <w:t xml:space="preserve"> Н.Б., Борисова Г.А., Тюрин Б.И., </w:t>
            </w:r>
            <w:proofErr w:type="spellStart"/>
            <w:r w:rsidR="005D76C0" w:rsidRPr="009F0900">
              <w:rPr>
                <w:rFonts w:ascii="Times New Roman" w:hAnsi="Times New Roman"/>
                <w:sz w:val="24"/>
                <w:szCs w:val="24"/>
              </w:rPr>
              <w:t>Теленочкова</w:t>
            </w:r>
            <w:proofErr w:type="spellEnd"/>
            <w:r w:rsidR="005D76C0" w:rsidRPr="009F0900">
              <w:rPr>
                <w:rFonts w:ascii="Times New Roman" w:hAnsi="Times New Roman"/>
                <w:sz w:val="24"/>
                <w:szCs w:val="24"/>
              </w:rPr>
              <w:t xml:space="preserve"> Е.Н., </w:t>
            </w:r>
            <w:proofErr w:type="spellStart"/>
            <w:r w:rsidR="005D76C0" w:rsidRPr="009F0900">
              <w:rPr>
                <w:rFonts w:ascii="Times New Roman" w:hAnsi="Times New Roman"/>
                <w:sz w:val="24"/>
                <w:szCs w:val="24"/>
              </w:rPr>
              <w:t>Чупина</w:t>
            </w:r>
            <w:proofErr w:type="spellEnd"/>
            <w:r w:rsidR="005D76C0" w:rsidRPr="009F0900">
              <w:rPr>
                <w:rFonts w:ascii="Times New Roman" w:hAnsi="Times New Roman"/>
                <w:sz w:val="24"/>
                <w:szCs w:val="24"/>
              </w:rPr>
              <w:t xml:space="preserve"> Ю.А., Новикова А.М., Титова О.Т., Жилина Т.И., Камышева О.В.</w:t>
            </w:r>
          </w:p>
          <w:p w:rsidR="00B43C6F" w:rsidRPr="009F0900" w:rsidRDefault="005D76C0" w:rsidP="005D76C0">
            <w:pPr>
              <w:rPr>
                <w:rFonts w:ascii="Times New Roman" w:eastAsia="Times New Roman" w:hAnsi="Times New Roman"/>
                <w:b/>
                <w:sz w:val="24"/>
                <w:szCs w:val="24"/>
                <w:lang w:eastAsia="ru-RU"/>
              </w:rPr>
            </w:pPr>
            <w:r w:rsidRPr="009F0900">
              <w:rPr>
                <w:rFonts w:ascii="Times New Roman" w:eastAsia="Times New Roman" w:hAnsi="Times New Roman"/>
                <w:b/>
                <w:sz w:val="24"/>
                <w:szCs w:val="24"/>
                <w:lang w:eastAsia="ru-RU"/>
              </w:rPr>
              <w:t xml:space="preserve">    </w:t>
            </w:r>
            <w:r w:rsidR="00355291" w:rsidRPr="009F0900">
              <w:rPr>
                <w:rFonts w:ascii="Times New Roman" w:eastAsia="Times New Roman" w:hAnsi="Times New Roman"/>
                <w:sz w:val="24"/>
                <w:szCs w:val="24"/>
                <w:lang w:eastAsia="ru-RU"/>
              </w:rPr>
              <w:t>Учителям, не п</w:t>
            </w:r>
            <w:r w:rsidRPr="009F0900">
              <w:rPr>
                <w:rFonts w:ascii="Times New Roman" w:eastAsia="Times New Roman" w:hAnsi="Times New Roman"/>
                <w:sz w:val="24"/>
                <w:szCs w:val="24"/>
                <w:lang w:eastAsia="ru-RU"/>
              </w:rPr>
              <w:t>осетившим курсы, семинары в 2011-2012</w:t>
            </w:r>
            <w:r w:rsidR="00355291" w:rsidRPr="009F0900">
              <w:rPr>
                <w:rFonts w:ascii="Times New Roman" w:eastAsia="Times New Roman" w:hAnsi="Times New Roman"/>
                <w:sz w:val="24"/>
                <w:szCs w:val="24"/>
                <w:lang w:eastAsia="ru-RU"/>
              </w:rPr>
              <w:t xml:space="preserve"> учебном году, следует обратить на это серьезное внимание в новом учебном году</w:t>
            </w:r>
            <w:r w:rsidR="00B43C6F" w:rsidRPr="009F0900">
              <w:rPr>
                <w:rFonts w:ascii="Times New Roman" w:eastAsia="Times New Roman" w:hAnsi="Times New Roman"/>
                <w:sz w:val="24"/>
                <w:szCs w:val="24"/>
                <w:lang w:eastAsia="ru-RU"/>
              </w:rPr>
              <w:t>.</w:t>
            </w:r>
            <w:r w:rsidR="00B43C6F" w:rsidRPr="009F0900">
              <w:rPr>
                <w:rFonts w:ascii="Verdana" w:eastAsia="Times New Roman" w:hAnsi="Verdana"/>
                <w:i/>
                <w:color w:val="000000"/>
                <w:sz w:val="20"/>
                <w:szCs w:val="20"/>
                <w:lang w:eastAsia="ru-RU"/>
              </w:rPr>
              <w:t> </w:t>
            </w:r>
          </w:p>
          <w:p w:rsidR="00B43C6F" w:rsidRPr="009F0900" w:rsidRDefault="00B43C6F" w:rsidP="00B43C6F">
            <w:pPr>
              <w:spacing w:before="20" w:after="20" w:line="240" w:lineRule="auto"/>
              <w:jc w:val="both"/>
              <w:rPr>
                <w:rFonts w:ascii="Times New Roman" w:eastAsia="Times New Roman" w:hAnsi="Times New Roman"/>
                <w:color w:val="000000"/>
                <w:sz w:val="18"/>
                <w:szCs w:val="20"/>
                <w:lang w:eastAsia="ru-RU"/>
              </w:rPr>
            </w:pPr>
            <w:r w:rsidRPr="009F0900">
              <w:rPr>
                <w:rFonts w:ascii="Times New Roman" w:eastAsia="Times New Roman" w:hAnsi="Times New Roman"/>
                <w:b/>
                <w:color w:val="000000"/>
                <w:sz w:val="24"/>
                <w:szCs w:val="28"/>
                <w:lang w:eastAsia="ru-RU"/>
              </w:rPr>
              <w:t>Причины негативных тенденций:</w:t>
            </w:r>
            <w:r w:rsidR="00786777" w:rsidRPr="009F0900">
              <w:rPr>
                <w:rFonts w:ascii="Times New Roman" w:eastAsia="Times New Roman" w:hAnsi="Times New Roman"/>
                <w:color w:val="000000"/>
                <w:sz w:val="24"/>
                <w:szCs w:val="28"/>
                <w:lang w:eastAsia="ru-RU"/>
              </w:rPr>
              <w:t xml:space="preserve"> н</w:t>
            </w:r>
            <w:r w:rsidRPr="009F0900">
              <w:rPr>
                <w:rFonts w:ascii="Times New Roman" w:eastAsia="Times New Roman" w:hAnsi="Times New Roman"/>
                <w:color w:val="000000"/>
                <w:sz w:val="24"/>
                <w:szCs w:val="28"/>
                <w:lang w:eastAsia="ru-RU"/>
              </w:rPr>
              <w:t>ежелание затрачивать дополнительные усилия и время на повышение квалификации и овладение современными технологиями. Надежда на продолжение педагогической деятельности, базирующейся на старом багаже знаний. Профессиональная усталость. Отсутствие потенциала инновационной деятельности</w:t>
            </w:r>
            <w:r w:rsidR="001A7DC3" w:rsidRPr="009F0900">
              <w:rPr>
                <w:rFonts w:ascii="Times New Roman" w:eastAsia="Times New Roman" w:hAnsi="Times New Roman"/>
                <w:color w:val="000000"/>
                <w:sz w:val="24"/>
                <w:szCs w:val="28"/>
                <w:lang w:eastAsia="ru-RU"/>
              </w:rPr>
              <w:t>.</w:t>
            </w:r>
            <w:r w:rsidR="005D76C0" w:rsidRPr="009F0900">
              <w:rPr>
                <w:rFonts w:ascii="Times New Roman" w:eastAsia="Times New Roman" w:hAnsi="Times New Roman"/>
                <w:color w:val="000000"/>
                <w:sz w:val="24"/>
                <w:szCs w:val="28"/>
                <w:lang w:eastAsia="ru-RU"/>
              </w:rPr>
              <w:t xml:space="preserve"> Большая учебная нагрузка некоторых педагогов.</w:t>
            </w:r>
            <w:r w:rsidRPr="009F0900">
              <w:rPr>
                <w:rFonts w:ascii="Times New Roman" w:eastAsia="Times New Roman" w:hAnsi="Times New Roman"/>
                <w:color w:val="000000"/>
                <w:sz w:val="18"/>
                <w:szCs w:val="20"/>
                <w:lang w:eastAsia="ru-RU"/>
              </w:rPr>
              <w:t> </w:t>
            </w:r>
          </w:p>
          <w:p w:rsidR="005D76C0" w:rsidRPr="009F0900" w:rsidRDefault="005D76C0" w:rsidP="00B43C6F">
            <w:pPr>
              <w:spacing w:before="20" w:after="20" w:line="240" w:lineRule="auto"/>
              <w:jc w:val="both"/>
              <w:rPr>
                <w:rFonts w:ascii="Times New Roman" w:eastAsia="Times New Roman" w:hAnsi="Times New Roman"/>
                <w:b/>
                <w:color w:val="000000"/>
                <w:sz w:val="24"/>
                <w:szCs w:val="28"/>
                <w:lang w:eastAsia="ru-RU"/>
              </w:rPr>
            </w:pPr>
          </w:p>
          <w:p w:rsidR="003D3D9A" w:rsidRPr="009F0900" w:rsidRDefault="00B43C6F" w:rsidP="003D3D9A">
            <w:pPr>
              <w:spacing w:before="20" w:after="20" w:line="240" w:lineRule="auto"/>
              <w:jc w:val="both"/>
              <w:rPr>
                <w:rFonts w:ascii="Times New Roman" w:eastAsia="Times New Roman" w:hAnsi="Times New Roman"/>
                <w:color w:val="000000"/>
                <w:sz w:val="18"/>
                <w:szCs w:val="20"/>
                <w:lang w:eastAsia="ru-RU"/>
              </w:rPr>
            </w:pPr>
            <w:r w:rsidRPr="009F0900">
              <w:rPr>
                <w:rFonts w:ascii="Times New Roman" w:eastAsia="Times New Roman" w:hAnsi="Times New Roman"/>
                <w:b/>
                <w:color w:val="000000"/>
                <w:sz w:val="24"/>
                <w:szCs w:val="28"/>
                <w:lang w:eastAsia="ru-RU"/>
              </w:rPr>
              <w:t>Необходимые меры по корректировке негативных тенденций:</w:t>
            </w:r>
            <w:r w:rsidRPr="009F0900">
              <w:rPr>
                <w:rFonts w:ascii="Times New Roman" w:eastAsia="Times New Roman" w:hAnsi="Times New Roman"/>
                <w:color w:val="000000"/>
                <w:sz w:val="24"/>
                <w:szCs w:val="28"/>
                <w:lang w:eastAsia="ru-RU"/>
              </w:rPr>
              <w:t xml:space="preserve"> </w:t>
            </w:r>
            <w:r w:rsidR="00786777" w:rsidRPr="009F0900">
              <w:rPr>
                <w:rFonts w:ascii="Times New Roman" w:eastAsia="Times New Roman" w:hAnsi="Times New Roman"/>
                <w:color w:val="000000"/>
                <w:sz w:val="24"/>
                <w:szCs w:val="28"/>
                <w:lang w:eastAsia="ru-RU"/>
              </w:rPr>
              <w:t>с</w:t>
            </w:r>
            <w:r w:rsidRPr="009F0900">
              <w:rPr>
                <w:rFonts w:ascii="Times New Roman" w:eastAsia="Times New Roman" w:hAnsi="Times New Roman"/>
                <w:color w:val="000000"/>
                <w:sz w:val="24"/>
                <w:szCs w:val="28"/>
                <w:lang w:eastAsia="ru-RU"/>
              </w:rPr>
              <w:t>оздание такой системы деятельности школы, при которой станет невозможным продолжать профессиональную деятельность без постоянного профессионального роста и включения во все инновационные процессы школы</w:t>
            </w:r>
            <w:r w:rsidR="00786777" w:rsidRPr="009F0900">
              <w:rPr>
                <w:rFonts w:ascii="Times New Roman" w:eastAsia="Times New Roman" w:hAnsi="Times New Roman"/>
                <w:color w:val="000000"/>
                <w:sz w:val="24"/>
                <w:szCs w:val="28"/>
                <w:lang w:eastAsia="ru-RU"/>
              </w:rPr>
              <w:t>.</w:t>
            </w:r>
          </w:p>
          <w:p w:rsidR="00791965" w:rsidRPr="009F0900" w:rsidRDefault="00791965" w:rsidP="003D3D9A">
            <w:pPr>
              <w:spacing w:before="20" w:after="20" w:line="240" w:lineRule="auto"/>
              <w:jc w:val="center"/>
              <w:rPr>
                <w:rFonts w:ascii="Times New Roman" w:eastAsia="Times New Roman" w:hAnsi="Times New Roman"/>
                <w:b/>
                <w:sz w:val="24"/>
                <w:szCs w:val="24"/>
                <w:lang w:eastAsia="ru-RU"/>
              </w:rPr>
            </w:pPr>
            <w:r w:rsidRPr="009F0900">
              <w:rPr>
                <w:rFonts w:ascii="Times New Roman" w:eastAsia="Times New Roman" w:hAnsi="Times New Roman"/>
                <w:b/>
                <w:sz w:val="24"/>
                <w:szCs w:val="24"/>
                <w:lang w:eastAsia="ru-RU"/>
              </w:rPr>
              <w:t>Аттестация</w:t>
            </w:r>
          </w:p>
          <w:p w:rsidR="003D3D9A" w:rsidRPr="009F0900" w:rsidRDefault="003D3D9A" w:rsidP="003D3D9A">
            <w:pPr>
              <w:spacing w:before="20" w:after="20" w:line="240" w:lineRule="auto"/>
              <w:jc w:val="center"/>
              <w:rPr>
                <w:rFonts w:ascii="Times New Roman" w:eastAsia="Times New Roman" w:hAnsi="Times New Roman"/>
                <w:color w:val="000000"/>
                <w:sz w:val="18"/>
                <w:szCs w:val="20"/>
                <w:lang w:eastAsia="ru-RU"/>
              </w:rPr>
            </w:pPr>
          </w:p>
          <w:p w:rsidR="00613241" w:rsidRPr="009F0900" w:rsidRDefault="00791965" w:rsidP="00C86E41">
            <w:pPr>
              <w:shd w:val="clear" w:color="auto" w:fill="FFFFFF"/>
              <w:spacing w:after="0" w:line="240" w:lineRule="auto"/>
              <w:ind w:left="75" w:right="75" w:firstLine="450"/>
              <w:jc w:val="both"/>
              <w:rPr>
                <w:rFonts w:ascii="Times New Roman" w:eastAsia="Times New Roman" w:hAnsi="Times New Roman"/>
                <w:sz w:val="24"/>
                <w:szCs w:val="24"/>
                <w:lang w:eastAsia="ru-RU"/>
              </w:rPr>
            </w:pPr>
            <w:r w:rsidRPr="009F0900">
              <w:rPr>
                <w:rFonts w:ascii="Times New Roman" w:eastAsia="Times New Roman" w:hAnsi="Times New Roman"/>
                <w:sz w:val="24"/>
                <w:szCs w:val="28"/>
                <w:lang w:eastAsia="ru-RU"/>
              </w:rPr>
              <w:t>Аттестация учителей – составная часть повышения мастерства учителя</w:t>
            </w:r>
            <w:r w:rsidR="00613241" w:rsidRPr="009F0900">
              <w:rPr>
                <w:rFonts w:ascii="Times New Roman" w:eastAsia="Times New Roman" w:hAnsi="Times New Roman"/>
                <w:sz w:val="24"/>
                <w:szCs w:val="28"/>
                <w:lang w:eastAsia="ru-RU"/>
              </w:rPr>
              <w:t xml:space="preserve">. </w:t>
            </w:r>
            <w:r w:rsidR="00613241" w:rsidRPr="009F0900">
              <w:rPr>
                <w:rFonts w:ascii="Times New Roman" w:eastAsia="Times New Roman" w:hAnsi="Times New Roman"/>
                <w:color w:val="000000"/>
                <w:spacing w:val="-5"/>
                <w:sz w:val="24"/>
                <w:szCs w:val="24"/>
                <w:lang w:eastAsia="ru-RU"/>
              </w:rPr>
              <w:t xml:space="preserve">Основными целями аттестации являются: стимулирование роста квалификации, </w:t>
            </w:r>
            <w:r w:rsidR="00613241" w:rsidRPr="009F0900">
              <w:rPr>
                <w:rFonts w:ascii="Times New Roman" w:eastAsia="Times New Roman" w:hAnsi="Times New Roman"/>
                <w:color w:val="000000"/>
                <w:spacing w:val="2"/>
                <w:sz w:val="24"/>
                <w:szCs w:val="24"/>
                <w:lang w:eastAsia="ru-RU"/>
              </w:rPr>
              <w:t xml:space="preserve">профессионализма управленческого и педагогического труда, развитие творческой </w:t>
            </w:r>
            <w:r w:rsidR="00613241" w:rsidRPr="009F0900">
              <w:rPr>
                <w:rFonts w:ascii="Times New Roman" w:eastAsia="Times New Roman" w:hAnsi="Times New Roman"/>
                <w:color w:val="000000"/>
                <w:spacing w:val="-6"/>
                <w:sz w:val="24"/>
                <w:szCs w:val="24"/>
                <w:lang w:eastAsia="ru-RU"/>
              </w:rPr>
              <w:t>инициативы, обеспечение социальной защищенности педагогических работников.</w:t>
            </w:r>
          </w:p>
          <w:p w:rsidR="00613241" w:rsidRPr="009F0900" w:rsidRDefault="00791965" w:rsidP="00910772">
            <w:pPr>
              <w:spacing w:after="0" w:line="240" w:lineRule="auto"/>
              <w:ind w:right="75"/>
              <w:rPr>
                <w:rFonts w:ascii="Times New Roman" w:eastAsia="Times New Roman" w:hAnsi="Times New Roman"/>
                <w:sz w:val="24"/>
                <w:szCs w:val="24"/>
                <w:lang w:eastAsia="ru-RU"/>
              </w:rPr>
            </w:pPr>
            <w:r w:rsidRPr="009F0900">
              <w:rPr>
                <w:rFonts w:ascii="Times New Roman" w:eastAsia="Times New Roman" w:hAnsi="Times New Roman"/>
                <w:sz w:val="24"/>
                <w:szCs w:val="28"/>
                <w:lang w:eastAsia="ru-RU"/>
              </w:rPr>
              <w:t> </w:t>
            </w:r>
            <w:r w:rsidR="00613241" w:rsidRPr="009F0900">
              <w:rPr>
                <w:rFonts w:ascii="Times New Roman" w:eastAsia="Times New Roman" w:hAnsi="Times New Roman"/>
                <w:b/>
                <w:bCs/>
                <w:i/>
                <w:iCs/>
                <w:color w:val="000000"/>
                <w:spacing w:val="-1"/>
                <w:sz w:val="24"/>
                <w:szCs w:val="24"/>
                <w:lang w:eastAsia="ru-RU"/>
              </w:rPr>
              <w:t>Расп</w:t>
            </w:r>
            <w:r w:rsidR="00C86E41" w:rsidRPr="009F0900">
              <w:rPr>
                <w:rFonts w:ascii="Times New Roman" w:eastAsia="Times New Roman" w:hAnsi="Times New Roman"/>
                <w:b/>
                <w:bCs/>
                <w:i/>
                <w:iCs/>
                <w:color w:val="000000"/>
                <w:spacing w:val="-1"/>
                <w:sz w:val="24"/>
                <w:szCs w:val="24"/>
                <w:lang w:eastAsia="ru-RU"/>
              </w:rPr>
              <w:t xml:space="preserve">ределение </w:t>
            </w:r>
            <w:r w:rsidR="001423F3" w:rsidRPr="009F0900">
              <w:rPr>
                <w:rFonts w:ascii="Times New Roman" w:eastAsia="Times New Roman" w:hAnsi="Times New Roman"/>
                <w:b/>
                <w:bCs/>
                <w:i/>
                <w:iCs/>
                <w:color w:val="000000"/>
                <w:spacing w:val="-1"/>
                <w:sz w:val="24"/>
                <w:szCs w:val="24"/>
                <w:lang w:eastAsia="ru-RU"/>
              </w:rPr>
              <w:t>педагогов по категориям на 01.06.201</w:t>
            </w:r>
            <w:r w:rsidR="00910772" w:rsidRPr="009F0900">
              <w:rPr>
                <w:rFonts w:ascii="Times New Roman" w:eastAsia="Times New Roman" w:hAnsi="Times New Roman"/>
                <w:b/>
                <w:bCs/>
                <w:i/>
                <w:iCs/>
                <w:color w:val="000000"/>
                <w:spacing w:val="-1"/>
                <w:sz w:val="24"/>
                <w:szCs w:val="24"/>
                <w:lang w:eastAsia="ru-RU"/>
              </w:rPr>
              <w:t>2г.</w:t>
            </w:r>
          </w:p>
          <w:p w:rsidR="00613241" w:rsidRPr="009F0900" w:rsidRDefault="00910772" w:rsidP="00910772">
            <w:pPr>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pacing w:val="-2"/>
                <w:sz w:val="24"/>
                <w:szCs w:val="24"/>
                <w:lang w:eastAsia="ru-RU"/>
              </w:rPr>
              <w:t>Высшая категория – 8</w:t>
            </w:r>
            <w:r w:rsidR="001423F3" w:rsidRPr="009F0900">
              <w:rPr>
                <w:rFonts w:ascii="Times New Roman" w:eastAsia="Times New Roman" w:hAnsi="Times New Roman"/>
                <w:color w:val="000000"/>
                <w:spacing w:val="-2"/>
                <w:sz w:val="24"/>
                <w:szCs w:val="24"/>
                <w:lang w:eastAsia="ru-RU"/>
              </w:rPr>
              <w:t xml:space="preserve"> </w:t>
            </w:r>
            <w:r w:rsidR="00613241" w:rsidRPr="009F0900">
              <w:rPr>
                <w:rFonts w:ascii="Times New Roman" w:eastAsia="Times New Roman" w:hAnsi="Times New Roman"/>
                <w:color w:val="000000"/>
                <w:spacing w:val="-2"/>
                <w:sz w:val="24"/>
                <w:szCs w:val="24"/>
                <w:lang w:eastAsia="ru-RU"/>
              </w:rPr>
              <w:t>человек</w:t>
            </w:r>
            <w:r w:rsidRPr="009F0900">
              <w:rPr>
                <w:rFonts w:ascii="Times New Roman" w:eastAsia="Times New Roman" w:hAnsi="Times New Roman"/>
                <w:color w:val="000000"/>
                <w:spacing w:val="-2"/>
                <w:sz w:val="24"/>
                <w:szCs w:val="24"/>
                <w:lang w:eastAsia="ru-RU"/>
              </w:rPr>
              <w:t xml:space="preserve"> (28</w:t>
            </w:r>
            <w:r w:rsidR="001423F3" w:rsidRPr="009F0900">
              <w:rPr>
                <w:rFonts w:ascii="Times New Roman" w:eastAsia="Times New Roman" w:hAnsi="Times New Roman"/>
                <w:color w:val="000000"/>
                <w:spacing w:val="-2"/>
                <w:sz w:val="24"/>
                <w:szCs w:val="24"/>
                <w:lang w:eastAsia="ru-RU"/>
              </w:rPr>
              <w:t>%);</w:t>
            </w:r>
          </w:p>
          <w:p w:rsidR="00613241" w:rsidRPr="009F0900" w:rsidRDefault="00613241" w:rsidP="00910772">
            <w:pPr>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pacing w:val="-5"/>
                <w:sz w:val="24"/>
                <w:szCs w:val="24"/>
                <w:lang w:eastAsia="ru-RU"/>
              </w:rPr>
              <w:t>Первая к</w:t>
            </w:r>
            <w:r w:rsidR="00910772" w:rsidRPr="009F0900">
              <w:rPr>
                <w:rFonts w:ascii="Times New Roman" w:eastAsia="Times New Roman" w:hAnsi="Times New Roman"/>
                <w:color w:val="000000"/>
                <w:spacing w:val="-5"/>
                <w:sz w:val="24"/>
                <w:szCs w:val="24"/>
                <w:lang w:eastAsia="ru-RU"/>
              </w:rPr>
              <w:t>валификационная категория – 8</w:t>
            </w:r>
            <w:r w:rsidR="001423F3" w:rsidRPr="009F0900">
              <w:rPr>
                <w:rFonts w:ascii="Times New Roman" w:eastAsia="Times New Roman" w:hAnsi="Times New Roman"/>
                <w:color w:val="000000"/>
                <w:spacing w:val="-5"/>
                <w:sz w:val="24"/>
                <w:szCs w:val="24"/>
                <w:lang w:eastAsia="ru-RU"/>
              </w:rPr>
              <w:t xml:space="preserve"> </w:t>
            </w:r>
            <w:r w:rsidRPr="009F0900">
              <w:rPr>
                <w:rFonts w:ascii="Times New Roman" w:eastAsia="Times New Roman" w:hAnsi="Times New Roman"/>
                <w:color w:val="000000"/>
                <w:spacing w:val="-5"/>
                <w:sz w:val="24"/>
                <w:szCs w:val="24"/>
                <w:lang w:eastAsia="ru-RU"/>
              </w:rPr>
              <w:t>человек</w:t>
            </w:r>
            <w:r w:rsidR="00910772" w:rsidRPr="009F0900">
              <w:rPr>
                <w:rFonts w:ascii="Times New Roman" w:eastAsia="Times New Roman" w:hAnsi="Times New Roman"/>
                <w:color w:val="000000"/>
                <w:spacing w:val="-5"/>
                <w:sz w:val="24"/>
                <w:szCs w:val="24"/>
                <w:lang w:eastAsia="ru-RU"/>
              </w:rPr>
              <w:t xml:space="preserve"> (2</w:t>
            </w:r>
            <w:r w:rsidR="001423F3" w:rsidRPr="009F0900">
              <w:rPr>
                <w:rFonts w:ascii="Times New Roman" w:eastAsia="Times New Roman" w:hAnsi="Times New Roman"/>
                <w:color w:val="000000"/>
                <w:spacing w:val="-5"/>
                <w:sz w:val="24"/>
                <w:szCs w:val="24"/>
                <w:lang w:eastAsia="ru-RU"/>
              </w:rPr>
              <w:t>7</w:t>
            </w:r>
            <w:r w:rsidR="00910772" w:rsidRPr="009F0900">
              <w:rPr>
                <w:rFonts w:ascii="Times New Roman" w:eastAsia="Times New Roman" w:hAnsi="Times New Roman"/>
                <w:color w:val="000000"/>
                <w:spacing w:val="-5"/>
                <w:sz w:val="24"/>
                <w:szCs w:val="24"/>
                <w:lang w:eastAsia="ru-RU"/>
              </w:rPr>
              <w:t>,5</w:t>
            </w:r>
            <w:r w:rsidR="001423F3" w:rsidRPr="009F0900">
              <w:rPr>
                <w:rFonts w:ascii="Times New Roman" w:eastAsia="Times New Roman" w:hAnsi="Times New Roman"/>
                <w:color w:val="000000"/>
                <w:spacing w:val="-5"/>
                <w:sz w:val="24"/>
                <w:szCs w:val="24"/>
                <w:lang w:eastAsia="ru-RU"/>
              </w:rPr>
              <w:t>%);</w:t>
            </w:r>
          </w:p>
          <w:p w:rsidR="00613241" w:rsidRPr="009F0900" w:rsidRDefault="00613241" w:rsidP="00910772">
            <w:pPr>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pacing w:val="-5"/>
                <w:sz w:val="24"/>
                <w:szCs w:val="24"/>
                <w:lang w:eastAsia="ru-RU"/>
              </w:rPr>
              <w:t xml:space="preserve">Вторая </w:t>
            </w:r>
            <w:r w:rsidR="00C86E41" w:rsidRPr="009F0900">
              <w:rPr>
                <w:rFonts w:ascii="Times New Roman" w:eastAsia="Times New Roman" w:hAnsi="Times New Roman"/>
                <w:color w:val="000000"/>
                <w:spacing w:val="-5"/>
                <w:sz w:val="24"/>
                <w:szCs w:val="24"/>
                <w:lang w:eastAsia="ru-RU"/>
              </w:rPr>
              <w:t>к</w:t>
            </w:r>
            <w:r w:rsidR="001423F3" w:rsidRPr="009F0900">
              <w:rPr>
                <w:rFonts w:ascii="Times New Roman" w:eastAsia="Times New Roman" w:hAnsi="Times New Roman"/>
                <w:color w:val="000000"/>
                <w:spacing w:val="-5"/>
                <w:sz w:val="24"/>
                <w:szCs w:val="24"/>
                <w:lang w:eastAsia="ru-RU"/>
              </w:rPr>
              <w:t xml:space="preserve">валификационная категория – 8 </w:t>
            </w:r>
            <w:r w:rsidRPr="009F0900">
              <w:rPr>
                <w:rFonts w:ascii="Times New Roman" w:eastAsia="Times New Roman" w:hAnsi="Times New Roman"/>
                <w:color w:val="000000"/>
                <w:spacing w:val="-5"/>
                <w:sz w:val="24"/>
                <w:szCs w:val="24"/>
                <w:lang w:eastAsia="ru-RU"/>
              </w:rPr>
              <w:t>человек</w:t>
            </w:r>
            <w:r w:rsidR="001423F3" w:rsidRPr="009F0900">
              <w:rPr>
                <w:rFonts w:ascii="Times New Roman" w:eastAsia="Times New Roman" w:hAnsi="Times New Roman"/>
                <w:color w:val="000000"/>
                <w:spacing w:val="-5"/>
                <w:sz w:val="24"/>
                <w:szCs w:val="24"/>
                <w:lang w:eastAsia="ru-RU"/>
              </w:rPr>
              <w:t xml:space="preserve"> (27</w:t>
            </w:r>
            <w:r w:rsidR="00910772" w:rsidRPr="009F0900">
              <w:rPr>
                <w:rFonts w:ascii="Times New Roman" w:eastAsia="Times New Roman" w:hAnsi="Times New Roman"/>
                <w:color w:val="000000"/>
                <w:spacing w:val="-5"/>
                <w:sz w:val="24"/>
                <w:szCs w:val="24"/>
                <w:lang w:eastAsia="ru-RU"/>
              </w:rPr>
              <w:t>,5</w:t>
            </w:r>
            <w:r w:rsidR="001423F3" w:rsidRPr="009F0900">
              <w:rPr>
                <w:rFonts w:ascii="Times New Roman" w:eastAsia="Times New Roman" w:hAnsi="Times New Roman"/>
                <w:color w:val="000000"/>
                <w:spacing w:val="-5"/>
                <w:sz w:val="24"/>
                <w:szCs w:val="24"/>
                <w:lang w:eastAsia="ru-RU"/>
              </w:rPr>
              <w:t>%);</w:t>
            </w:r>
          </w:p>
          <w:p w:rsidR="00C86E41" w:rsidRPr="009F0900" w:rsidRDefault="00613241" w:rsidP="00910772">
            <w:pPr>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z w:val="24"/>
                <w:szCs w:val="24"/>
                <w:lang w:eastAsia="ru-RU"/>
              </w:rPr>
              <w:t>Без категории</w:t>
            </w:r>
            <w:r w:rsidR="00910772" w:rsidRPr="009F0900">
              <w:rPr>
                <w:rFonts w:ascii="Times New Roman" w:eastAsia="Times New Roman" w:hAnsi="Times New Roman"/>
                <w:color w:val="000000"/>
                <w:sz w:val="24"/>
                <w:szCs w:val="24"/>
                <w:lang w:eastAsia="ru-RU"/>
              </w:rPr>
              <w:t xml:space="preserve"> (молодые специалисты) – 5 человек (17</w:t>
            </w:r>
            <w:r w:rsidR="001423F3" w:rsidRPr="009F0900">
              <w:rPr>
                <w:rFonts w:ascii="Times New Roman" w:eastAsia="Times New Roman" w:hAnsi="Times New Roman"/>
                <w:color w:val="000000"/>
                <w:sz w:val="24"/>
                <w:szCs w:val="24"/>
                <w:lang w:eastAsia="ru-RU"/>
              </w:rPr>
              <w:t>%).</w:t>
            </w:r>
          </w:p>
          <w:p w:rsidR="00C86E41" w:rsidRPr="009F0900" w:rsidRDefault="00C86E41" w:rsidP="001423F3">
            <w:pPr>
              <w:shd w:val="clear" w:color="auto" w:fill="FFFFFF"/>
              <w:spacing w:after="0" w:line="240" w:lineRule="auto"/>
              <w:ind w:right="75"/>
              <w:rPr>
                <w:rFonts w:ascii="Times New Roman" w:eastAsia="Times New Roman" w:hAnsi="Times New Roman"/>
                <w:color w:val="000000"/>
                <w:spacing w:val="-6"/>
                <w:sz w:val="24"/>
                <w:szCs w:val="24"/>
                <w:lang w:eastAsia="ru-RU"/>
              </w:rPr>
            </w:pPr>
          </w:p>
          <w:p w:rsidR="00C86E41" w:rsidRPr="009F0900" w:rsidRDefault="000C76E8" w:rsidP="00C86E41">
            <w:pPr>
              <w:shd w:val="clear" w:color="auto" w:fill="FFFFFF"/>
              <w:spacing w:after="0" w:line="240" w:lineRule="auto"/>
              <w:ind w:left="75" w:right="75" w:firstLine="450"/>
              <w:rPr>
                <w:rFonts w:ascii="Times New Roman" w:eastAsia="Times New Roman" w:hAnsi="Times New Roman"/>
                <w:color w:val="000000"/>
                <w:spacing w:val="-6"/>
                <w:sz w:val="24"/>
                <w:szCs w:val="24"/>
                <w:lang w:eastAsia="ru-RU"/>
              </w:rPr>
            </w:pPr>
            <w:r w:rsidRPr="009F0900">
              <w:rPr>
                <w:rFonts w:ascii="Times New Roman" w:eastAsia="Times New Roman" w:hAnsi="Times New Roman"/>
                <w:color w:val="000000"/>
                <w:spacing w:val="-6"/>
                <w:sz w:val="24"/>
                <w:szCs w:val="24"/>
                <w:lang w:eastAsia="ru-RU"/>
              </w:rPr>
              <w:t>В текущем 2011 - 2012</w:t>
            </w:r>
            <w:r w:rsidR="00C86E41" w:rsidRPr="009F0900">
              <w:rPr>
                <w:rFonts w:ascii="Times New Roman" w:eastAsia="Times New Roman" w:hAnsi="Times New Roman"/>
                <w:color w:val="000000"/>
                <w:spacing w:val="-6"/>
                <w:sz w:val="24"/>
                <w:szCs w:val="24"/>
                <w:lang w:eastAsia="ru-RU"/>
              </w:rPr>
              <w:t xml:space="preserve"> учебно</w:t>
            </w:r>
            <w:r w:rsidR="001423F3" w:rsidRPr="009F0900">
              <w:rPr>
                <w:rFonts w:ascii="Times New Roman" w:eastAsia="Times New Roman" w:hAnsi="Times New Roman"/>
                <w:color w:val="000000"/>
                <w:spacing w:val="-6"/>
                <w:sz w:val="24"/>
                <w:szCs w:val="24"/>
                <w:lang w:eastAsia="ru-RU"/>
              </w:rPr>
              <w:t>м году  прошли аттестацию</w:t>
            </w:r>
            <w:r w:rsidR="00C86E41" w:rsidRPr="009F0900">
              <w:rPr>
                <w:rFonts w:ascii="Times New Roman" w:eastAsia="Times New Roman" w:hAnsi="Times New Roman"/>
                <w:color w:val="000000"/>
                <w:spacing w:val="-6"/>
                <w:sz w:val="24"/>
                <w:szCs w:val="24"/>
                <w:lang w:eastAsia="ru-RU"/>
              </w:rPr>
              <w:t>:</w:t>
            </w:r>
          </w:p>
          <w:p w:rsidR="00C86E41" w:rsidRPr="009F0900" w:rsidRDefault="00C86E41" w:rsidP="00C86E41">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pacing w:val="-6"/>
                <w:sz w:val="24"/>
                <w:szCs w:val="24"/>
                <w:lang w:eastAsia="ru-RU"/>
              </w:rPr>
              <w:t>На высшую квалификационную категорию –</w:t>
            </w:r>
            <w:r w:rsidR="000C76E8" w:rsidRPr="009F0900">
              <w:rPr>
                <w:rFonts w:ascii="Times New Roman" w:eastAsia="Times New Roman" w:hAnsi="Times New Roman"/>
                <w:color w:val="000000"/>
                <w:spacing w:val="-6"/>
                <w:sz w:val="24"/>
                <w:szCs w:val="24"/>
                <w:lang w:eastAsia="ru-RU"/>
              </w:rPr>
              <w:t xml:space="preserve"> 1 человек (Титова О.Т</w:t>
            </w:r>
            <w:r w:rsidRPr="009F0900">
              <w:rPr>
                <w:rFonts w:ascii="Times New Roman" w:eastAsia="Times New Roman" w:hAnsi="Times New Roman"/>
                <w:color w:val="000000"/>
                <w:spacing w:val="-6"/>
                <w:sz w:val="24"/>
                <w:szCs w:val="24"/>
                <w:lang w:eastAsia="ru-RU"/>
              </w:rPr>
              <w:t>., учитель русского языка и литературы</w:t>
            </w:r>
            <w:r w:rsidR="000C76E8" w:rsidRPr="009F0900">
              <w:rPr>
                <w:rFonts w:ascii="Times New Roman" w:eastAsia="Times New Roman" w:hAnsi="Times New Roman"/>
                <w:color w:val="000000"/>
                <w:spacing w:val="-6"/>
                <w:sz w:val="24"/>
                <w:szCs w:val="24"/>
                <w:lang w:eastAsia="ru-RU"/>
              </w:rPr>
              <w:t>).</w:t>
            </w:r>
          </w:p>
          <w:p w:rsidR="00C86E41" w:rsidRPr="009F0900" w:rsidRDefault="00C86E41" w:rsidP="00C86E41">
            <w:pPr>
              <w:shd w:val="clear" w:color="auto" w:fill="FFFFFF"/>
              <w:spacing w:after="0" w:line="240" w:lineRule="auto"/>
              <w:ind w:left="75" w:right="75" w:firstLine="450"/>
              <w:jc w:val="both"/>
              <w:rPr>
                <w:rFonts w:ascii="Times New Roman" w:eastAsia="Times New Roman" w:hAnsi="Times New Roman"/>
                <w:sz w:val="24"/>
                <w:szCs w:val="24"/>
                <w:lang w:eastAsia="ru-RU"/>
              </w:rPr>
            </w:pPr>
            <w:r w:rsidRPr="009F0900">
              <w:rPr>
                <w:rFonts w:ascii="Times New Roman" w:eastAsia="Times New Roman" w:hAnsi="Times New Roman"/>
                <w:color w:val="000000"/>
                <w:spacing w:val="1"/>
                <w:sz w:val="24"/>
                <w:szCs w:val="24"/>
                <w:lang w:eastAsia="ru-RU"/>
              </w:rPr>
              <w:t>На первую квалификационную категорию</w:t>
            </w:r>
            <w:r w:rsidR="000C76E8" w:rsidRPr="009F0900">
              <w:rPr>
                <w:rFonts w:ascii="Times New Roman" w:eastAsia="Times New Roman" w:hAnsi="Times New Roman"/>
                <w:color w:val="000000"/>
                <w:spacing w:val="1"/>
                <w:sz w:val="24"/>
                <w:szCs w:val="24"/>
                <w:lang w:eastAsia="ru-RU"/>
              </w:rPr>
              <w:t xml:space="preserve"> (подтверждение)</w:t>
            </w:r>
            <w:r w:rsidRPr="009F0900">
              <w:rPr>
                <w:rFonts w:ascii="Times New Roman" w:eastAsia="Times New Roman" w:hAnsi="Times New Roman"/>
                <w:color w:val="000000"/>
                <w:spacing w:val="1"/>
                <w:sz w:val="24"/>
                <w:szCs w:val="24"/>
                <w:lang w:eastAsia="ru-RU"/>
              </w:rPr>
              <w:t xml:space="preserve"> – </w:t>
            </w:r>
            <w:r w:rsidR="000C76E8" w:rsidRPr="009F0900">
              <w:rPr>
                <w:rFonts w:ascii="Times New Roman" w:eastAsia="Times New Roman" w:hAnsi="Times New Roman"/>
                <w:color w:val="000000"/>
                <w:spacing w:val="1"/>
                <w:sz w:val="24"/>
                <w:szCs w:val="24"/>
                <w:lang w:eastAsia="ru-RU"/>
              </w:rPr>
              <w:t>2</w:t>
            </w:r>
            <w:r w:rsidRPr="009F0900">
              <w:rPr>
                <w:rFonts w:ascii="Times New Roman" w:eastAsia="Times New Roman" w:hAnsi="Times New Roman"/>
                <w:color w:val="000000"/>
                <w:spacing w:val="1"/>
                <w:sz w:val="24"/>
                <w:szCs w:val="24"/>
                <w:lang w:eastAsia="ru-RU"/>
              </w:rPr>
              <w:t xml:space="preserve"> человек</w:t>
            </w:r>
            <w:r w:rsidR="000C76E8" w:rsidRPr="009F0900">
              <w:rPr>
                <w:rFonts w:ascii="Times New Roman" w:eastAsia="Times New Roman" w:hAnsi="Times New Roman"/>
                <w:color w:val="000000"/>
                <w:spacing w:val="1"/>
                <w:sz w:val="24"/>
                <w:szCs w:val="24"/>
                <w:lang w:eastAsia="ru-RU"/>
              </w:rPr>
              <w:t>а (Жилина Т.И., учитель русского языка и литературы; Тюрин Б.И., учитель технологии</w:t>
            </w:r>
            <w:r w:rsidRPr="009F0900">
              <w:rPr>
                <w:rFonts w:ascii="Times New Roman" w:eastAsia="Times New Roman" w:hAnsi="Times New Roman"/>
                <w:color w:val="000000"/>
                <w:spacing w:val="1"/>
                <w:sz w:val="24"/>
                <w:szCs w:val="24"/>
                <w:lang w:eastAsia="ru-RU"/>
              </w:rPr>
              <w:t>)</w:t>
            </w:r>
            <w:r w:rsidRPr="009F0900">
              <w:rPr>
                <w:rFonts w:ascii="Times New Roman" w:eastAsia="Times New Roman" w:hAnsi="Times New Roman"/>
                <w:color w:val="000000"/>
                <w:spacing w:val="-6"/>
                <w:sz w:val="24"/>
                <w:szCs w:val="24"/>
                <w:lang w:eastAsia="ru-RU"/>
              </w:rPr>
              <w:t>.</w:t>
            </w:r>
          </w:p>
          <w:p w:rsidR="00912C81" w:rsidRPr="009F0900" w:rsidRDefault="00912C81" w:rsidP="00C86E41">
            <w:pPr>
              <w:spacing w:after="0" w:line="240" w:lineRule="auto"/>
              <w:jc w:val="both"/>
              <w:rPr>
                <w:rFonts w:ascii="Times New Roman" w:eastAsia="Times New Roman" w:hAnsi="Times New Roman"/>
                <w:sz w:val="28"/>
                <w:szCs w:val="28"/>
                <w:lang w:eastAsia="ru-RU"/>
              </w:rPr>
            </w:pPr>
          </w:p>
          <w:p w:rsidR="00912C81" w:rsidRPr="009F0900" w:rsidRDefault="00912C81" w:rsidP="00912C81">
            <w:pPr>
              <w:spacing w:before="30" w:after="30" w:line="240" w:lineRule="auto"/>
              <w:ind w:firstLine="540"/>
              <w:jc w:val="center"/>
              <w:rPr>
                <w:rFonts w:ascii="Times New Roman" w:eastAsia="Times New Roman" w:hAnsi="Times New Roman"/>
                <w:b/>
                <w:i/>
                <w:iCs/>
                <w:color w:val="000000"/>
                <w:sz w:val="24"/>
                <w:szCs w:val="28"/>
                <w:lang w:eastAsia="ru-RU"/>
              </w:rPr>
            </w:pPr>
            <w:r w:rsidRPr="009F0900">
              <w:rPr>
                <w:rFonts w:ascii="Times New Roman" w:eastAsia="Times New Roman" w:hAnsi="Times New Roman"/>
                <w:b/>
                <w:i/>
                <w:iCs/>
                <w:color w:val="000000"/>
                <w:sz w:val="24"/>
                <w:szCs w:val="28"/>
                <w:lang w:eastAsia="ru-RU"/>
              </w:rPr>
              <w:t xml:space="preserve">Результаты профессиональной аттестации учителей </w:t>
            </w:r>
          </w:p>
          <w:p w:rsidR="00912C81" w:rsidRPr="009F0900" w:rsidRDefault="00912C81" w:rsidP="00912C81">
            <w:pPr>
              <w:spacing w:before="30" w:after="30" w:line="240" w:lineRule="auto"/>
              <w:ind w:firstLine="540"/>
              <w:jc w:val="center"/>
              <w:rPr>
                <w:rFonts w:ascii="Times New Roman" w:eastAsia="Times New Roman" w:hAnsi="Times New Roman"/>
                <w:b/>
                <w:i/>
                <w:iCs/>
                <w:color w:val="000080"/>
                <w:sz w:val="28"/>
                <w:szCs w:val="28"/>
                <w:lang w:eastAsia="ru-RU"/>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2200"/>
              <w:gridCol w:w="2200"/>
              <w:gridCol w:w="2159"/>
              <w:gridCol w:w="1416"/>
            </w:tblGrid>
            <w:tr w:rsidR="000C76E8" w:rsidRPr="009F0900" w:rsidTr="00DA4F4E">
              <w:trPr>
                <w:trHeight w:val="899"/>
                <w:jc w:val="center"/>
              </w:trPr>
              <w:tc>
                <w:tcPr>
                  <w:tcW w:w="136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Учебный год</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val="en-US" w:eastAsia="ru-RU"/>
                    </w:rPr>
                    <w:t>II</w:t>
                  </w:r>
                  <w:r w:rsidRPr="009F0900">
                    <w:rPr>
                      <w:rFonts w:ascii="Times New Roman" w:eastAsia="Times New Roman" w:hAnsi="Times New Roman"/>
                      <w:color w:val="000000"/>
                      <w:sz w:val="24"/>
                      <w:szCs w:val="28"/>
                      <w:lang w:eastAsia="ru-RU"/>
                    </w:rPr>
                    <w:t xml:space="preserve"> квалификационная категория</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val="en-US" w:eastAsia="ru-RU"/>
                    </w:rPr>
                    <w:t>I</w:t>
                  </w:r>
                  <w:r w:rsidRPr="009F0900">
                    <w:rPr>
                      <w:rFonts w:ascii="Times New Roman" w:eastAsia="Times New Roman" w:hAnsi="Times New Roman"/>
                      <w:color w:val="000000"/>
                      <w:sz w:val="24"/>
                      <w:szCs w:val="28"/>
                      <w:lang w:eastAsia="ru-RU"/>
                    </w:rPr>
                    <w:t xml:space="preserve"> квалификационная категория</w:t>
                  </w:r>
                </w:p>
              </w:tc>
              <w:tc>
                <w:tcPr>
                  <w:tcW w:w="215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Высшая квалификационная категория</w:t>
                  </w:r>
                </w:p>
              </w:tc>
              <w:tc>
                <w:tcPr>
                  <w:tcW w:w="1416" w:type="dxa"/>
                  <w:tcBorders>
                    <w:top w:val="single" w:sz="4" w:space="0" w:color="auto"/>
                    <w:left w:val="single" w:sz="4" w:space="0" w:color="auto"/>
                    <w:bottom w:val="single" w:sz="4" w:space="0" w:color="auto"/>
                    <w:right w:val="single" w:sz="4" w:space="0" w:color="auto"/>
                  </w:tcBorders>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Без категории</w:t>
                  </w:r>
                </w:p>
              </w:tc>
            </w:tr>
            <w:tr w:rsidR="000C76E8" w:rsidRPr="009F0900" w:rsidTr="00DA4F4E">
              <w:trPr>
                <w:trHeight w:val="335"/>
                <w:jc w:val="center"/>
              </w:trPr>
              <w:tc>
                <w:tcPr>
                  <w:tcW w:w="136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2008-2009</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12</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13</w:t>
                  </w:r>
                </w:p>
              </w:tc>
              <w:tc>
                <w:tcPr>
                  <w:tcW w:w="215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3</w:t>
                  </w:r>
                </w:p>
              </w:tc>
              <w:tc>
                <w:tcPr>
                  <w:tcW w:w="1416" w:type="dxa"/>
                  <w:tcBorders>
                    <w:top w:val="single" w:sz="4" w:space="0" w:color="auto"/>
                    <w:left w:val="single" w:sz="4" w:space="0" w:color="auto"/>
                    <w:bottom w:val="single" w:sz="4" w:space="0" w:color="auto"/>
                    <w:right w:val="single" w:sz="4" w:space="0" w:color="auto"/>
                  </w:tcBorders>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w:t>
                  </w:r>
                </w:p>
              </w:tc>
            </w:tr>
            <w:tr w:rsidR="000C76E8" w:rsidRPr="009F0900" w:rsidTr="00DA4F4E">
              <w:trPr>
                <w:trHeight w:val="335"/>
                <w:jc w:val="center"/>
              </w:trPr>
              <w:tc>
                <w:tcPr>
                  <w:tcW w:w="136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2009-2010</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9</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12</w:t>
                  </w:r>
                </w:p>
              </w:tc>
              <w:tc>
                <w:tcPr>
                  <w:tcW w:w="215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6</w:t>
                  </w:r>
                </w:p>
              </w:tc>
              <w:tc>
                <w:tcPr>
                  <w:tcW w:w="1416" w:type="dxa"/>
                  <w:tcBorders>
                    <w:top w:val="single" w:sz="4" w:space="0" w:color="auto"/>
                    <w:left w:val="single" w:sz="4" w:space="0" w:color="auto"/>
                    <w:bottom w:val="single" w:sz="4" w:space="0" w:color="auto"/>
                    <w:right w:val="single" w:sz="4" w:space="0" w:color="auto"/>
                  </w:tcBorders>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w:t>
                  </w:r>
                </w:p>
              </w:tc>
            </w:tr>
            <w:tr w:rsidR="000C76E8" w:rsidRPr="009F0900" w:rsidTr="00DA4F4E">
              <w:trPr>
                <w:trHeight w:val="350"/>
                <w:jc w:val="center"/>
              </w:trPr>
              <w:tc>
                <w:tcPr>
                  <w:tcW w:w="136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0C76E8">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2010-2011</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8</w:t>
                  </w:r>
                </w:p>
              </w:tc>
              <w:tc>
                <w:tcPr>
                  <w:tcW w:w="2200"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11</w:t>
                  </w:r>
                </w:p>
              </w:tc>
              <w:tc>
                <w:tcPr>
                  <w:tcW w:w="215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10</w:t>
                  </w:r>
                </w:p>
              </w:tc>
              <w:tc>
                <w:tcPr>
                  <w:tcW w:w="1416" w:type="dxa"/>
                  <w:tcBorders>
                    <w:top w:val="single" w:sz="4" w:space="0" w:color="auto"/>
                    <w:left w:val="single" w:sz="4" w:space="0" w:color="auto"/>
                    <w:bottom w:val="single" w:sz="4" w:space="0" w:color="auto"/>
                    <w:right w:val="single" w:sz="4" w:space="0" w:color="auto"/>
                  </w:tcBorders>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w:t>
                  </w:r>
                </w:p>
              </w:tc>
            </w:tr>
            <w:tr w:rsidR="000C76E8" w:rsidRPr="009F0900" w:rsidTr="00DA4F4E">
              <w:trPr>
                <w:trHeight w:val="350"/>
                <w:jc w:val="center"/>
              </w:trPr>
              <w:tc>
                <w:tcPr>
                  <w:tcW w:w="1369" w:type="dxa"/>
                  <w:tcBorders>
                    <w:top w:val="single" w:sz="4" w:space="0" w:color="auto"/>
                    <w:left w:val="single" w:sz="4" w:space="0" w:color="auto"/>
                    <w:bottom w:val="single" w:sz="4" w:space="0" w:color="auto"/>
                    <w:right w:val="single" w:sz="4" w:space="0" w:color="auto"/>
                  </w:tcBorders>
                  <w:hideMark/>
                </w:tcPr>
                <w:p w:rsidR="000C76E8" w:rsidRPr="009F0900" w:rsidRDefault="000C76E8" w:rsidP="000C76E8">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2011-2012</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0C76E8" w:rsidRPr="009F0900" w:rsidRDefault="00910772" w:rsidP="00910772">
                  <w:pPr>
                    <w:tabs>
                      <w:tab w:val="left" w:pos="360"/>
                      <w:tab w:val="center" w:pos="992"/>
                    </w:tabs>
                    <w:spacing w:before="30" w:after="30" w:line="240" w:lineRule="auto"/>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ab/>
                  </w:r>
                  <w:r w:rsidRPr="009F0900">
                    <w:rPr>
                      <w:rFonts w:ascii="Times New Roman" w:eastAsia="Times New Roman" w:hAnsi="Times New Roman"/>
                      <w:color w:val="000000"/>
                      <w:sz w:val="24"/>
                      <w:szCs w:val="28"/>
                      <w:lang w:eastAsia="ru-RU"/>
                    </w:rPr>
                    <w:tab/>
                    <w:t>8</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8</w:t>
                  </w:r>
                </w:p>
              </w:tc>
              <w:tc>
                <w:tcPr>
                  <w:tcW w:w="2159" w:type="dxa"/>
                  <w:tcBorders>
                    <w:top w:val="single" w:sz="4" w:space="0" w:color="auto"/>
                    <w:left w:val="single" w:sz="4" w:space="0" w:color="auto"/>
                    <w:bottom w:val="single" w:sz="4" w:space="0" w:color="auto"/>
                    <w:right w:val="single" w:sz="4" w:space="0" w:color="auto"/>
                  </w:tcBorders>
                  <w:shd w:val="clear" w:color="auto" w:fill="auto"/>
                  <w:hideMark/>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C76E8" w:rsidRPr="009F0900" w:rsidRDefault="00910772" w:rsidP="00714973">
                  <w:pPr>
                    <w:spacing w:before="30" w:after="30" w:line="240" w:lineRule="auto"/>
                    <w:jc w:val="center"/>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5</w:t>
                  </w:r>
                </w:p>
              </w:tc>
            </w:tr>
          </w:tbl>
          <w:p w:rsidR="000A7EA2" w:rsidRPr="009F0900" w:rsidRDefault="0036161E" w:rsidP="00910772">
            <w:pPr>
              <w:spacing w:before="100" w:beforeAutospacing="1" w:after="100" w:afterAutospacing="1" w:line="240" w:lineRule="auto"/>
              <w:rPr>
                <w:rFonts w:ascii="Times New Roman" w:eastAsia="Times New Roman" w:hAnsi="Times New Roman"/>
                <w:sz w:val="24"/>
                <w:szCs w:val="24"/>
                <w:lang w:eastAsia="ru-RU"/>
              </w:rPr>
            </w:pPr>
            <w:r w:rsidRPr="009F0900">
              <w:rPr>
                <w:rFonts w:ascii="Times New Roman" w:eastAsia="Times New Roman" w:hAnsi="Times New Roman"/>
                <w:b/>
                <w:sz w:val="24"/>
                <w:szCs w:val="24"/>
                <w:lang w:eastAsia="ru-RU"/>
              </w:rPr>
              <w:t xml:space="preserve">    </w:t>
            </w:r>
            <w:r w:rsidR="000A7EA2" w:rsidRPr="009F0900">
              <w:rPr>
                <w:rFonts w:ascii="Times New Roman" w:eastAsia="Times New Roman" w:hAnsi="Times New Roman"/>
                <w:b/>
                <w:sz w:val="24"/>
                <w:szCs w:val="24"/>
                <w:lang w:eastAsia="ru-RU"/>
              </w:rPr>
              <w:t>Позитивные тенденции:</w:t>
            </w:r>
            <w:r w:rsidR="00910772" w:rsidRPr="009F0900">
              <w:rPr>
                <w:rFonts w:ascii="Times New Roman" w:eastAsia="Times New Roman" w:hAnsi="Times New Roman"/>
                <w:b/>
                <w:sz w:val="24"/>
                <w:szCs w:val="24"/>
                <w:lang w:eastAsia="ru-RU"/>
              </w:rPr>
              <w:t xml:space="preserve"> </w:t>
            </w:r>
            <w:r w:rsidR="00910772" w:rsidRPr="009F0900">
              <w:rPr>
                <w:rFonts w:ascii="Times New Roman" w:eastAsia="Times New Roman" w:hAnsi="Times New Roman"/>
                <w:sz w:val="24"/>
                <w:szCs w:val="24"/>
                <w:lang w:eastAsia="ru-RU"/>
              </w:rPr>
              <w:t xml:space="preserve">в 2011-2012 учебном году 55% учителей </w:t>
            </w:r>
            <w:r w:rsidR="002F2DDD" w:rsidRPr="009F0900">
              <w:rPr>
                <w:rFonts w:ascii="Times New Roman" w:eastAsia="Times New Roman" w:hAnsi="Times New Roman"/>
                <w:sz w:val="24"/>
                <w:szCs w:val="24"/>
                <w:lang w:eastAsia="ru-RU"/>
              </w:rPr>
              <w:t xml:space="preserve">имели высшую и первую категории </w:t>
            </w:r>
            <w:r w:rsidR="00910772" w:rsidRPr="009F0900">
              <w:rPr>
                <w:rFonts w:ascii="Times New Roman" w:eastAsia="Times New Roman" w:hAnsi="Times New Roman"/>
                <w:sz w:val="24"/>
                <w:szCs w:val="24"/>
                <w:lang w:eastAsia="ru-RU"/>
              </w:rPr>
              <w:t>(в 201</w:t>
            </w:r>
            <w:r w:rsidR="002F2DDD" w:rsidRPr="009F0900">
              <w:rPr>
                <w:rFonts w:ascii="Times New Roman" w:eastAsia="Times New Roman" w:hAnsi="Times New Roman"/>
                <w:sz w:val="24"/>
                <w:szCs w:val="24"/>
                <w:lang w:eastAsia="ru-RU"/>
              </w:rPr>
              <w:t>0-2011 учебном году - 70%</w:t>
            </w:r>
            <w:r w:rsidR="00910772" w:rsidRPr="009F0900">
              <w:rPr>
                <w:rFonts w:ascii="Times New Roman" w:eastAsia="Times New Roman" w:hAnsi="Times New Roman"/>
                <w:sz w:val="24"/>
                <w:szCs w:val="24"/>
                <w:lang w:eastAsia="ru-RU"/>
              </w:rPr>
              <w:t>, в 2009-2010 учебном году - 60%, в 2008-2009 – 53%).</w:t>
            </w:r>
            <w:r w:rsidR="002F2DDD" w:rsidRPr="009F0900">
              <w:rPr>
                <w:rFonts w:ascii="Times New Roman" w:eastAsia="Times New Roman" w:hAnsi="Times New Roman"/>
                <w:sz w:val="24"/>
                <w:szCs w:val="24"/>
                <w:lang w:eastAsia="ru-RU"/>
              </w:rPr>
              <w:t xml:space="preserve"> </w:t>
            </w:r>
            <w:r w:rsidR="00910772" w:rsidRPr="009F0900">
              <w:rPr>
                <w:rFonts w:ascii="Times New Roman" w:eastAsia="Times New Roman" w:hAnsi="Times New Roman"/>
                <w:sz w:val="24"/>
                <w:szCs w:val="24"/>
                <w:lang w:eastAsia="ru-RU"/>
              </w:rPr>
              <w:t>По сравнению с предыдущим годом, эта цифра ниже, потому что в школу пришли молодые специалисты, которые не имеют категории.</w:t>
            </w:r>
            <w:r w:rsidR="002F2DDD" w:rsidRPr="009F0900">
              <w:rPr>
                <w:rFonts w:ascii="Times New Roman" w:eastAsia="Times New Roman" w:hAnsi="Times New Roman"/>
                <w:sz w:val="24"/>
                <w:szCs w:val="24"/>
                <w:lang w:eastAsia="ru-RU"/>
              </w:rPr>
              <w:t xml:space="preserve"> Педагогам школы следует задуматься о своем профессиональном росте, так как в школе есть учителя, категория которых может быть выше. Администрации школы тоже следует работать по данному направлению. </w:t>
            </w:r>
            <w:r w:rsidR="00910772" w:rsidRPr="009F0900">
              <w:rPr>
                <w:rFonts w:ascii="Times New Roman" w:eastAsia="Times New Roman" w:hAnsi="Times New Roman"/>
                <w:sz w:val="24"/>
                <w:szCs w:val="24"/>
                <w:lang w:eastAsia="ru-RU"/>
              </w:rPr>
              <w:t xml:space="preserve"> </w:t>
            </w:r>
            <w:r w:rsidR="00AC5177" w:rsidRPr="009F0900">
              <w:rPr>
                <w:rFonts w:ascii="Times New Roman" w:eastAsia="Times New Roman" w:hAnsi="Times New Roman"/>
                <w:b/>
                <w:sz w:val="24"/>
                <w:szCs w:val="24"/>
                <w:lang w:eastAsia="ru-RU"/>
              </w:rPr>
              <w:t xml:space="preserve"> </w:t>
            </w:r>
          </w:p>
          <w:p w:rsidR="000A7EA2" w:rsidRPr="009F0900" w:rsidRDefault="000A7EA2" w:rsidP="000A7EA2">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b/>
                <w:bCs/>
                <w:i/>
                <w:iCs/>
                <w:color w:val="000000"/>
                <w:spacing w:val="-1"/>
                <w:sz w:val="24"/>
                <w:szCs w:val="24"/>
                <w:lang w:eastAsia="ru-RU"/>
              </w:rPr>
              <w:t>Перспективы работы по аттестации педагогов школы.</w:t>
            </w:r>
          </w:p>
          <w:p w:rsidR="000A7EA2" w:rsidRPr="009F0900" w:rsidRDefault="000C76E8" w:rsidP="000A7EA2">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color w:val="000000"/>
                <w:spacing w:val="-6"/>
                <w:sz w:val="24"/>
                <w:szCs w:val="24"/>
                <w:lang w:eastAsia="ru-RU"/>
              </w:rPr>
              <w:t>В предстоящем 2012-2013</w:t>
            </w:r>
            <w:r w:rsidR="000A7EA2" w:rsidRPr="009F0900">
              <w:rPr>
                <w:rFonts w:ascii="Times New Roman" w:eastAsia="Times New Roman" w:hAnsi="Times New Roman"/>
                <w:color w:val="000000"/>
                <w:spacing w:val="-6"/>
                <w:sz w:val="24"/>
                <w:szCs w:val="24"/>
                <w:lang w:eastAsia="ru-RU"/>
              </w:rPr>
              <w:t xml:space="preserve"> учебном году будут проходить аттестацию:</w:t>
            </w:r>
          </w:p>
          <w:p w:rsidR="00EB5FA2" w:rsidRPr="009F0900" w:rsidRDefault="000A7EA2" w:rsidP="000A7EA2">
            <w:pPr>
              <w:shd w:val="clear" w:color="auto" w:fill="FFFFFF"/>
              <w:spacing w:after="0" w:line="240" w:lineRule="auto"/>
              <w:ind w:left="75" w:right="75" w:firstLine="450"/>
              <w:jc w:val="both"/>
              <w:rPr>
                <w:rFonts w:ascii="Times New Roman" w:eastAsia="Times New Roman" w:hAnsi="Times New Roman"/>
                <w:color w:val="000000"/>
                <w:spacing w:val="-5"/>
                <w:sz w:val="24"/>
                <w:szCs w:val="24"/>
                <w:lang w:eastAsia="ru-RU"/>
              </w:rPr>
            </w:pPr>
            <w:r w:rsidRPr="009F0900">
              <w:rPr>
                <w:rFonts w:ascii="Times New Roman" w:eastAsia="Times New Roman" w:hAnsi="Times New Roman"/>
                <w:color w:val="000000"/>
                <w:spacing w:val="-5"/>
                <w:sz w:val="24"/>
                <w:szCs w:val="24"/>
                <w:lang w:eastAsia="ru-RU"/>
              </w:rPr>
              <w:t xml:space="preserve">на </w:t>
            </w:r>
            <w:r w:rsidRPr="009F0900">
              <w:rPr>
                <w:rFonts w:ascii="Times New Roman" w:eastAsia="Times New Roman" w:hAnsi="Times New Roman"/>
                <w:b/>
                <w:bCs/>
                <w:color w:val="000000"/>
                <w:spacing w:val="-5"/>
                <w:sz w:val="24"/>
                <w:szCs w:val="24"/>
                <w:lang w:eastAsia="ru-RU"/>
              </w:rPr>
              <w:t xml:space="preserve">высшую </w:t>
            </w:r>
            <w:r w:rsidRPr="009F0900">
              <w:rPr>
                <w:rFonts w:ascii="Times New Roman" w:eastAsia="Times New Roman" w:hAnsi="Times New Roman"/>
                <w:color w:val="000000"/>
                <w:spacing w:val="-5"/>
                <w:sz w:val="24"/>
                <w:szCs w:val="24"/>
                <w:lang w:eastAsia="ru-RU"/>
              </w:rPr>
              <w:t>квалификационную категорию</w:t>
            </w:r>
            <w:r w:rsidR="00EB5FA2" w:rsidRPr="009F0900">
              <w:rPr>
                <w:rFonts w:ascii="Times New Roman" w:eastAsia="Times New Roman" w:hAnsi="Times New Roman"/>
                <w:color w:val="000000"/>
                <w:spacing w:val="-5"/>
                <w:sz w:val="24"/>
                <w:szCs w:val="24"/>
                <w:lang w:eastAsia="ru-RU"/>
              </w:rPr>
              <w:t xml:space="preserve"> (подтверждение)</w:t>
            </w:r>
            <w:r w:rsidRPr="009F0900">
              <w:rPr>
                <w:rFonts w:ascii="Times New Roman" w:eastAsia="Times New Roman" w:hAnsi="Times New Roman"/>
                <w:color w:val="000000"/>
                <w:spacing w:val="-5"/>
                <w:sz w:val="24"/>
                <w:szCs w:val="24"/>
                <w:lang w:eastAsia="ru-RU"/>
              </w:rPr>
              <w:t xml:space="preserve"> - 1 человек: </w:t>
            </w:r>
            <w:r w:rsidR="00EB5FA2" w:rsidRPr="009F0900">
              <w:rPr>
                <w:rFonts w:ascii="Times New Roman" w:eastAsia="Times New Roman" w:hAnsi="Times New Roman"/>
                <w:color w:val="000000"/>
                <w:spacing w:val="-5"/>
                <w:sz w:val="24"/>
                <w:szCs w:val="24"/>
                <w:lang w:eastAsia="ru-RU"/>
              </w:rPr>
              <w:t>Пантелеева О.Н</w:t>
            </w:r>
            <w:r w:rsidRPr="009F0900">
              <w:rPr>
                <w:rFonts w:ascii="Times New Roman" w:eastAsia="Times New Roman" w:hAnsi="Times New Roman"/>
                <w:color w:val="000000"/>
                <w:spacing w:val="-5"/>
                <w:sz w:val="24"/>
                <w:szCs w:val="24"/>
                <w:lang w:eastAsia="ru-RU"/>
              </w:rPr>
              <w:t>., учи</w:t>
            </w:r>
            <w:r w:rsidR="00EB5FA2" w:rsidRPr="009F0900">
              <w:rPr>
                <w:rFonts w:ascii="Times New Roman" w:eastAsia="Times New Roman" w:hAnsi="Times New Roman"/>
                <w:color w:val="000000"/>
                <w:spacing w:val="-5"/>
                <w:sz w:val="24"/>
                <w:szCs w:val="24"/>
                <w:lang w:eastAsia="ru-RU"/>
              </w:rPr>
              <w:t>тель химии</w:t>
            </w:r>
            <w:r w:rsidRPr="009F0900">
              <w:rPr>
                <w:rFonts w:ascii="Times New Roman" w:eastAsia="Times New Roman" w:hAnsi="Times New Roman"/>
                <w:color w:val="000000"/>
                <w:spacing w:val="-5"/>
                <w:sz w:val="24"/>
                <w:szCs w:val="24"/>
                <w:lang w:eastAsia="ru-RU"/>
              </w:rPr>
              <w:t>;</w:t>
            </w:r>
          </w:p>
          <w:p w:rsidR="00EB5FA2" w:rsidRPr="009F0900" w:rsidRDefault="00EB5FA2" w:rsidP="000A7EA2">
            <w:pPr>
              <w:shd w:val="clear" w:color="auto" w:fill="FFFFFF"/>
              <w:spacing w:after="0" w:line="240" w:lineRule="auto"/>
              <w:ind w:left="75" w:right="75" w:firstLine="450"/>
              <w:jc w:val="both"/>
              <w:rPr>
                <w:rFonts w:ascii="Times New Roman" w:eastAsia="Times New Roman" w:hAnsi="Times New Roman"/>
                <w:color w:val="000000"/>
                <w:spacing w:val="-5"/>
                <w:sz w:val="24"/>
                <w:szCs w:val="24"/>
                <w:lang w:eastAsia="ru-RU"/>
              </w:rPr>
            </w:pPr>
            <w:r w:rsidRPr="009F0900">
              <w:rPr>
                <w:rFonts w:ascii="Times New Roman" w:eastAsia="Times New Roman" w:hAnsi="Times New Roman"/>
                <w:color w:val="000000"/>
                <w:spacing w:val="-5"/>
                <w:sz w:val="24"/>
                <w:szCs w:val="24"/>
                <w:lang w:eastAsia="ru-RU"/>
              </w:rPr>
              <w:t>- Бондарь А.С., учитель русского языка и литературы (вторая категория);</w:t>
            </w:r>
          </w:p>
          <w:p w:rsidR="00EB5FA2" w:rsidRPr="009F0900" w:rsidRDefault="00EB5FA2" w:rsidP="000A7EA2">
            <w:pPr>
              <w:shd w:val="clear" w:color="auto" w:fill="FFFFFF"/>
              <w:spacing w:after="0" w:line="240" w:lineRule="auto"/>
              <w:ind w:left="75" w:right="75" w:firstLine="450"/>
              <w:jc w:val="both"/>
              <w:rPr>
                <w:rFonts w:ascii="Times New Roman" w:eastAsia="Times New Roman" w:hAnsi="Times New Roman"/>
                <w:color w:val="000000"/>
                <w:spacing w:val="-5"/>
                <w:sz w:val="24"/>
                <w:szCs w:val="24"/>
                <w:lang w:eastAsia="ru-RU"/>
              </w:rPr>
            </w:pPr>
            <w:r w:rsidRPr="009F0900">
              <w:rPr>
                <w:rFonts w:ascii="Times New Roman" w:eastAsia="Times New Roman" w:hAnsi="Times New Roman"/>
                <w:color w:val="000000"/>
                <w:spacing w:val="-5"/>
                <w:sz w:val="24"/>
                <w:szCs w:val="24"/>
                <w:lang w:eastAsia="ru-RU"/>
              </w:rPr>
              <w:t>- Барабанов А.В., педагог-преподаватель ОБЖ (вторая категория);</w:t>
            </w:r>
          </w:p>
          <w:p w:rsidR="000A7EA2" w:rsidRPr="009F0900" w:rsidRDefault="00EB5FA2" w:rsidP="000A7EA2">
            <w:pPr>
              <w:shd w:val="clear" w:color="auto" w:fill="FFFFFF"/>
              <w:spacing w:after="0" w:line="240" w:lineRule="auto"/>
              <w:ind w:left="75" w:right="75" w:firstLine="450"/>
              <w:jc w:val="both"/>
              <w:rPr>
                <w:rFonts w:ascii="Times New Roman" w:eastAsia="Times New Roman" w:hAnsi="Times New Roman"/>
                <w:sz w:val="24"/>
                <w:szCs w:val="24"/>
                <w:lang w:eastAsia="ru-RU"/>
              </w:rPr>
            </w:pPr>
            <w:r w:rsidRPr="009F0900">
              <w:rPr>
                <w:rFonts w:ascii="Times New Roman" w:eastAsia="Times New Roman" w:hAnsi="Times New Roman"/>
                <w:color w:val="000000"/>
                <w:spacing w:val="-5"/>
                <w:sz w:val="24"/>
                <w:szCs w:val="24"/>
                <w:lang w:eastAsia="ru-RU"/>
              </w:rPr>
              <w:t xml:space="preserve">- </w:t>
            </w:r>
            <w:proofErr w:type="spellStart"/>
            <w:r w:rsidRPr="009F0900">
              <w:rPr>
                <w:rFonts w:ascii="Times New Roman" w:eastAsia="Times New Roman" w:hAnsi="Times New Roman"/>
                <w:color w:val="000000"/>
                <w:spacing w:val="-5"/>
                <w:sz w:val="24"/>
                <w:szCs w:val="24"/>
                <w:lang w:eastAsia="ru-RU"/>
              </w:rPr>
              <w:t>Чупина</w:t>
            </w:r>
            <w:proofErr w:type="spellEnd"/>
            <w:r w:rsidRPr="009F0900">
              <w:rPr>
                <w:rFonts w:ascii="Times New Roman" w:eastAsia="Times New Roman" w:hAnsi="Times New Roman"/>
                <w:color w:val="000000"/>
                <w:spacing w:val="-5"/>
                <w:sz w:val="24"/>
                <w:szCs w:val="24"/>
                <w:lang w:eastAsia="ru-RU"/>
              </w:rPr>
              <w:t xml:space="preserve"> Ю.А., воспитатель ГПД (вторая категория).</w:t>
            </w:r>
            <w:r w:rsidR="000A7EA2" w:rsidRPr="009F0900">
              <w:rPr>
                <w:rFonts w:ascii="Times New Roman" w:eastAsia="Times New Roman" w:hAnsi="Times New Roman"/>
                <w:color w:val="000000"/>
                <w:spacing w:val="-5"/>
                <w:sz w:val="24"/>
                <w:szCs w:val="24"/>
                <w:lang w:eastAsia="ru-RU"/>
              </w:rPr>
              <w:t xml:space="preserve"> </w:t>
            </w:r>
          </w:p>
          <w:p w:rsidR="00C37E30" w:rsidRPr="009F0900" w:rsidRDefault="00C37E30" w:rsidP="00C37E30">
            <w:pPr>
              <w:shd w:val="clear" w:color="auto" w:fill="FFFFFF"/>
              <w:spacing w:after="0" w:line="240" w:lineRule="auto"/>
              <w:ind w:left="75" w:right="75" w:firstLine="450"/>
              <w:jc w:val="center"/>
              <w:rPr>
                <w:rFonts w:ascii="Times New Roman" w:eastAsia="Times New Roman" w:hAnsi="Times New Roman"/>
                <w:b/>
                <w:color w:val="000000"/>
                <w:spacing w:val="-5"/>
                <w:sz w:val="24"/>
                <w:szCs w:val="24"/>
                <w:lang w:eastAsia="ru-RU"/>
              </w:rPr>
            </w:pPr>
          </w:p>
          <w:p w:rsidR="009F0900" w:rsidRPr="009F0900" w:rsidRDefault="009F0900" w:rsidP="009F0900">
            <w:pPr>
              <w:shd w:val="clear" w:color="auto" w:fill="FFFFFF"/>
              <w:spacing w:after="0" w:line="240" w:lineRule="auto"/>
              <w:ind w:right="75"/>
              <w:rPr>
                <w:rFonts w:ascii="Times New Roman" w:eastAsia="Times New Roman" w:hAnsi="Times New Roman"/>
                <w:b/>
                <w:color w:val="000000"/>
                <w:spacing w:val="-5"/>
                <w:sz w:val="24"/>
                <w:szCs w:val="24"/>
                <w:lang w:eastAsia="ru-RU"/>
              </w:rPr>
            </w:pPr>
          </w:p>
          <w:p w:rsidR="00C37E30" w:rsidRPr="009F0900" w:rsidRDefault="00C37E30" w:rsidP="009F0900">
            <w:pPr>
              <w:shd w:val="clear" w:color="auto" w:fill="FFFFFF"/>
              <w:spacing w:after="0" w:line="240" w:lineRule="auto"/>
              <w:ind w:right="75"/>
              <w:jc w:val="center"/>
              <w:rPr>
                <w:rFonts w:ascii="Times New Roman" w:eastAsia="Times New Roman" w:hAnsi="Times New Roman"/>
                <w:b/>
                <w:color w:val="000000"/>
                <w:spacing w:val="-5"/>
                <w:sz w:val="24"/>
                <w:szCs w:val="24"/>
                <w:lang w:eastAsia="ru-RU"/>
              </w:rPr>
            </w:pPr>
            <w:r w:rsidRPr="009F0900">
              <w:rPr>
                <w:rFonts w:ascii="Times New Roman" w:eastAsia="Times New Roman" w:hAnsi="Times New Roman"/>
                <w:b/>
                <w:color w:val="000000"/>
                <w:spacing w:val="-5"/>
                <w:sz w:val="24"/>
                <w:szCs w:val="24"/>
                <w:lang w:eastAsia="ru-RU"/>
              </w:rPr>
              <w:lastRenderedPageBreak/>
              <w:t>Участие педагогов школы в профессиональных конкурсах.</w:t>
            </w:r>
          </w:p>
          <w:p w:rsidR="00C37E30" w:rsidRPr="009F0900" w:rsidRDefault="00C37E30" w:rsidP="009F0900">
            <w:pPr>
              <w:shd w:val="clear" w:color="auto" w:fill="FFFFFF"/>
              <w:spacing w:after="0" w:line="240" w:lineRule="auto"/>
              <w:ind w:left="75" w:right="75" w:firstLine="450"/>
              <w:jc w:val="center"/>
              <w:rPr>
                <w:rFonts w:ascii="Times New Roman" w:eastAsia="Times New Roman" w:hAnsi="Times New Roman"/>
                <w:b/>
                <w:color w:val="000000"/>
                <w:spacing w:val="-5"/>
                <w:sz w:val="24"/>
                <w:szCs w:val="24"/>
                <w:lang w:eastAsia="ru-RU"/>
              </w:rPr>
            </w:pPr>
            <w:r w:rsidRPr="009F0900">
              <w:rPr>
                <w:rFonts w:ascii="Times New Roman" w:eastAsia="Times New Roman" w:hAnsi="Times New Roman"/>
                <w:b/>
                <w:color w:val="000000"/>
                <w:spacing w:val="-5"/>
                <w:sz w:val="24"/>
                <w:szCs w:val="24"/>
                <w:lang w:eastAsia="ru-RU"/>
              </w:rPr>
              <w:t>Обмен опытом работы.</w:t>
            </w:r>
          </w:p>
          <w:p w:rsidR="00E66ABD" w:rsidRPr="009F0900" w:rsidRDefault="00E66ABD" w:rsidP="00C37E30">
            <w:pPr>
              <w:shd w:val="clear" w:color="auto" w:fill="FFFFFF"/>
              <w:spacing w:after="0" w:line="240" w:lineRule="auto"/>
              <w:ind w:left="75" w:right="75" w:firstLine="450"/>
              <w:jc w:val="center"/>
              <w:rPr>
                <w:rFonts w:ascii="Times New Roman" w:eastAsia="Times New Roman" w:hAnsi="Times New Roman"/>
                <w:b/>
                <w:color w:val="000000"/>
                <w:spacing w:val="-5"/>
                <w:sz w:val="24"/>
                <w:szCs w:val="24"/>
                <w:lang w:eastAsia="ru-RU"/>
              </w:rPr>
            </w:pPr>
          </w:p>
          <w:p w:rsidR="000A7EA2" w:rsidRPr="009F0900" w:rsidRDefault="001A7DC3" w:rsidP="001A7DC3">
            <w:pPr>
              <w:shd w:val="clear" w:color="auto" w:fill="FFFFFF"/>
              <w:spacing w:after="0" w:line="240" w:lineRule="auto"/>
              <w:ind w:right="75"/>
              <w:rPr>
                <w:rFonts w:ascii="Times New Roman" w:eastAsia="Times New Roman" w:hAnsi="Times New Roman"/>
                <w:sz w:val="24"/>
                <w:szCs w:val="24"/>
                <w:lang w:eastAsia="ru-RU"/>
              </w:rPr>
            </w:pPr>
            <w:r w:rsidRPr="009F0900">
              <w:rPr>
                <w:rFonts w:ascii="Times New Roman" w:eastAsia="Times New Roman" w:hAnsi="Times New Roman"/>
                <w:b/>
                <w:color w:val="000000"/>
                <w:spacing w:val="-5"/>
                <w:sz w:val="24"/>
                <w:szCs w:val="24"/>
                <w:lang w:eastAsia="ru-RU"/>
              </w:rPr>
              <w:t xml:space="preserve">          </w:t>
            </w:r>
            <w:r w:rsidR="00E66ABD" w:rsidRPr="009F0900">
              <w:rPr>
                <w:rFonts w:ascii="Times New Roman" w:eastAsia="Times New Roman" w:hAnsi="Times New Roman"/>
                <w:sz w:val="24"/>
                <w:szCs w:val="24"/>
                <w:lang w:eastAsia="ru-RU"/>
              </w:rPr>
              <w:t>Выступление педагогов на курсах повышения квалификации, совещаниях, педсоветах, заседаниях МО и участие в профессиональных конкурсах служат обмену опытом и повышению педагогического мастерства.</w:t>
            </w:r>
          </w:p>
          <w:p w:rsidR="00EB5FA2" w:rsidRPr="009F0900" w:rsidRDefault="00EB5FA2"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В течение 2011-2012</w:t>
            </w:r>
            <w:r w:rsidR="00E66ABD" w:rsidRPr="009F0900">
              <w:rPr>
                <w:rFonts w:ascii="Times New Roman" w:eastAsia="Times New Roman" w:hAnsi="Times New Roman"/>
                <w:sz w:val="24"/>
                <w:szCs w:val="24"/>
                <w:lang w:eastAsia="ru-RU"/>
              </w:rPr>
              <w:t xml:space="preserve"> учебного года все учителя, прошедшие кур</w:t>
            </w:r>
            <w:r w:rsidRPr="009F0900">
              <w:rPr>
                <w:rFonts w:ascii="Times New Roman" w:eastAsia="Times New Roman" w:hAnsi="Times New Roman"/>
                <w:sz w:val="24"/>
                <w:szCs w:val="24"/>
                <w:lang w:eastAsia="ru-RU"/>
              </w:rPr>
              <w:t xml:space="preserve">совую подготовку </w:t>
            </w:r>
          </w:p>
          <w:p w:rsidR="00E66ABD" w:rsidRPr="009F0900" w:rsidRDefault="00E66ABD"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(в ГЦРО, ИРО</w:t>
            </w:r>
            <w:r w:rsidR="00C61AB0" w:rsidRPr="009F0900">
              <w:rPr>
                <w:rFonts w:ascii="Times New Roman" w:eastAsia="Times New Roman" w:hAnsi="Times New Roman"/>
                <w:sz w:val="24"/>
                <w:szCs w:val="24"/>
                <w:lang w:eastAsia="ru-RU"/>
              </w:rPr>
              <w:t xml:space="preserve"> и т.д.</w:t>
            </w:r>
            <w:r w:rsidRPr="009F0900">
              <w:rPr>
                <w:rFonts w:ascii="Times New Roman" w:eastAsia="Times New Roman" w:hAnsi="Times New Roman"/>
                <w:sz w:val="24"/>
                <w:szCs w:val="24"/>
                <w:lang w:eastAsia="ru-RU"/>
              </w:rPr>
              <w:t>)</w:t>
            </w:r>
            <w:r w:rsidR="00BC1B23" w:rsidRPr="009F0900">
              <w:rPr>
                <w:rFonts w:ascii="Times New Roman" w:eastAsia="Times New Roman" w:hAnsi="Times New Roman"/>
                <w:sz w:val="24"/>
                <w:szCs w:val="24"/>
                <w:lang w:eastAsia="ru-RU"/>
              </w:rPr>
              <w:t>, делилис</w:t>
            </w:r>
            <w:r w:rsidR="00EB5FA2" w:rsidRPr="009F0900">
              <w:rPr>
                <w:rFonts w:ascii="Times New Roman" w:eastAsia="Times New Roman" w:hAnsi="Times New Roman"/>
                <w:sz w:val="24"/>
                <w:szCs w:val="24"/>
                <w:lang w:eastAsia="ru-RU"/>
              </w:rPr>
              <w:t xml:space="preserve">ь своим опытом работы (методическая разработка </w:t>
            </w:r>
            <w:r w:rsidR="00BC1B23" w:rsidRPr="009F0900">
              <w:rPr>
                <w:rFonts w:ascii="Times New Roman" w:eastAsia="Times New Roman" w:hAnsi="Times New Roman"/>
                <w:sz w:val="24"/>
                <w:szCs w:val="24"/>
                <w:lang w:eastAsia="ru-RU"/>
              </w:rPr>
              <w:t>урока,</w:t>
            </w:r>
            <w:r w:rsidR="00EB5FA2" w:rsidRPr="009F0900">
              <w:rPr>
                <w:rFonts w:ascii="Times New Roman" w:eastAsia="Times New Roman" w:hAnsi="Times New Roman"/>
                <w:sz w:val="24"/>
                <w:szCs w:val="24"/>
                <w:lang w:eastAsia="ru-RU"/>
              </w:rPr>
              <w:t xml:space="preserve"> выступление по теме, </w:t>
            </w:r>
            <w:r w:rsidR="00BC1B23" w:rsidRPr="009F0900">
              <w:rPr>
                <w:rFonts w:ascii="Times New Roman" w:eastAsia="Times New Roman" w:hAnsi="Times New Roman"/>
                <w:sz w:val="24"/>
                <w:szCs w:val="24"/>
                <w:lang w:eastAsia="ru-RU"/>
              </w:rPr>
              <w:t xml:space="preserve"> рабочая программа и др.). Кроме того, есть учителя, которые выступали и в других местах:</w:t>
            </w:r>
          </w:p>
          <w:p w:rsidR="000D487C" w:rsidRPr="009F0900" w:rsidRDefault="00C61AB0"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Кушнир И.В., </w:t>
            </w:r>
            <w:proofErr w:type="spellStart"/>
            <w:r w:rsidRPr="009F0900">
              <w:rPr>
                <w:rFonts w:ascii="Times New Roman" w:eastAsia="Times New Roman" w:hAnsi="Times New Roman"/>
                <w:sz w:val="24"/>
                <w:szCs w:val="24"/>
                <w:lang w:eastAsia="ru-RU"/>
              </w:rPr>
              <w:t>Бабунина</w:t>
            </w:r>
            <w:proofErr w:type="spellEnd"/>
            <w:r w:rsidRPr="009F0900">
              <w:rPr>
                <w:rFonts w:ascii="Times New Roman" w:eastAsia="Times New Roman" w:hAnsi="Times New Roman"/>
                <w:sz w:val="24"/>
                <w:szCs w:val="24"/>
                <w:lang w:eastAsia="ru-RU"/>
              </w:rPr>
              <w:t xml:space="preserve"> С.Ю., </w:t>
            </w:r>
            <w:proofErr w:type="spellStart"/>
            <w:r w:rsidRPr="009F0900">
              <w:rPr>
                <w:rFonts w:ascii="Times New Roman" w:eastAsia="Times New Roman" w:hAnsi="Times New Roman"/>
                <w:sz w:val="24"/>
                <w:szCs w:val="24"/>
                <w:lang w:eastAsia="ru-RU"/>
              </w:rPr>
              <w:t>Сумерина</w:t>
            </w:r>
            <w:proofErr w:type="spellEnd"/>
            <w:r w:rsidRPr="009F0900">
              <w:rPr>
                <w:rFonts w:ascii="Times New Roman" w:eastAsia="Times New Roman" w:hAnsi="Times New Roman"/>
                <w:sz w:val="24"/>
                <w:szCs w:val="24"/>
                <w:lang w:eastAsia="ru-RU"/>
              </w:rPr>
              <w:t xml:space="preserve"> О.Н., </w:t>
            </w:r>
            <w:proofErr w:type="spellStart"/>
            <w:r w:rsidRPr="009F0900">
              <w:rPr>
                <w:rFonts w:ascii="Times New Roman" w:eastAsia="Times New Roman" w:hAnsi="Times New Roman"/>
                <w:sz w:val="24"/>
                <w:szCs w:val="24"/>
                <w:lang w:eastAsia="ru-RU"/>
              </w:rPr>
              <w:t>Танько</w:t>
            </w:r>
            <w:proofErr w:type="spellEnd"/>
            <w:r w:rsidRPr="009F0900">
              <w:rPr>
                <w:rFonts w:ascii="Times New Roman" w:eastAsia="Times New Roman" w:hAnsi="Times New Roman"/>
                <w:sz w:val="24"/>
                <w:szCs w:val="24"/>
                <w:lang w:eastAsia="ru-RU"/>
              </w:rPr>
              <w:t xml:space="preserve"> М.А., Мигунова А.Р. – городская практическая конференция «Интеграция средств ИКТ в образовательный процесс как условие выполнения требований ФГОС» (ГЦРО); </w:t>
            </w:r>
          </w:p>
          <w:p w:rsidR="00BC1B23" w:rsidRPr="009F0900" w:rsidRDefault="000D487C" w:rsidP="00E66ABD">
            <w:pPr>
              <w:shd w:val="clear" w:color="auto" w:fill="FFFFFF"/>
              <w:spacing w:after="0" w:line="240" w:lineRule="auto"/>
              <w:ind w:left="75" w:right="75" w:firstLine="450"/>
              <w:rPr>
                <w:rFonts w:ascii="Times New Roman" w:eastAsia="Times New Roman" w:hAnsi="Times New Roman"/>
                <w:sz w:val="24"/>
                <w:szCs w:val="24"/>
                <w:lang w:eastAsia="ru-RU"/>
              </w:rPr>
            </w:pPr>
            <w:proofErr w:type="spellStart"/>
            <w:r w:rsidRPr="009F0900">
              <w:rPr>
                <w:rFonts w:ascii="Times New Roman" w:eastAsia="Times New Roman" w:hAnsi="Times New Roman"/>
                <w:sz w:val="24"/>
                <w:szCs w:val="24"/>
                <w:lang w:eastAsia="ru-RU"/>
              </w:rPr>
              <w:t>Сумерина</w:t>
            </w:r>
            <w:proofErr w:type="spellEnd"/>
            <w:r w:rsidRPr="009F0900">
              <w:rPr>
                <w:rFonts w:ascii="Times New Roman" w:eastAsia="Times New Roman" w:hAnsi="Times New Roman"/>
                <w:sz w:val="24"/>
                <w:szCs w:val="24"/>
                <w:lang w:eastAsia="ru-RU"/>
              </w:rPr>
              <w:t xml:space="preserve"> О.Н. – проведение курсов на базе школы для учителей города «Базовая ИКТ-компетентность» (ГЦРО)</w:t>
            </w:r>
            <w:r w:rsidR="00EB5FA2" w:rsidRPr="009F0900">
              <w:rPr>
                <w:rFonts w:ascii="Times New Roman" w:eastAsia="Times New Roman" w:hAnsi="Times New Roman"/>
                <w:sz w:val="24"/>
                <w:szCs w:val="24"/>
                <w:lang w:eastAsia="ru-RU"/>
              </w:rPr>
              <w:t>;</w:t>
            </w:r>
          </w:p>
          <w:p w:rsidR="00EB5FA2" w:rsidRPr="009F0900" w:rsidRDefault="00EB5FA2" w:rsidP="00E66ABD">
            <w:pPr>
              <w:shd w:val="clear" w:color="auto" w:fill="FFFFFF"/>
              <w:spacing w:after="0" w:line="240" w:lineRule="auto"/>
              <w:ind w:left="75" w:right="75" w:firstLine="450"/>
              <w:rPr>
                <w:rFonts w:ascii="Times New Roman" w:eastAsia="Times New Roman" w:hAnsi="Times New Roman"/>
                <w:sz w:val="24"/>
                <w:szCs w:val="24"/>
                <w:lang w:eastAsia="ru-RU"/>
              </w:rPr>
            </w:pPr>
            <w:proofErr w:type="spellStart"/>
            <w:r w:rsidRPr="009F0900">
              <w:rPr>
                <w:rFonts w:ascii="Times New Roman" w:eastAsia="Times New Roman" w:hAnsi="Times New Roman"/>
                <w:sz w:val="24"/>
                <w:szCs w:val="24"/>
                <w:lang w:eastAsia="ru-RU"/>
              </w:rPr>
              <w:t>Бабунина</w:t>
            </w:r>
            <w:proofErr w:type="spellEnd"/>
            <w:r w:rsidRPr="009F0900">
              <w:rPr>
                <w:rFonts w:ascii="Times New Roman" w:eastAsia="Times New Roman" w:hAnsi="Times New Roman"/>
                <w:sz w:val="24"/>
                <w:szCs w:val="24"/>
                <w:lang w:eastAsia="ru-RU"/>
              </w:rPr>
              <w:t xml:space="preserve"> С.Ю., </w:t>
            </w:r>
            <w:proofErr w:type="spellStart"/>
            <w:r w:rsidRPr="009F0900">
              <w:rPr>
                <w:rFonts w:ascii="Times New Roman" w:eastAsia="Times New Roman" w:hAnsi="Times New Roman"/>
                <w:sz w:val="24"/>
                <w:szCs w:val="24"/>
                <w:lang w:eastAsia="ru-RU"/>
              </w:rPr>
              <w:t>Сумерина</w:t>
            </w:r>
            <w:proofErr w:type="spellEnd"/>
            <w:r w:rsidRPr="009F0900">
              <w:rPr>
                <w:rFonts w:ascii="Times New Roman" w:eastAsia="Times New Roman" w:hAnsi="Times New Roman"/>
                <w:sz w:val="24"/>
                <w:szCs w:val="24"/>
                <w:lang w:eastAsia="ru-RU"/>
              </w:rPr>
              <w:t xml:space="preserve"> О.Н., </w:t>
            </w:r>
            <w:proofErr w:type="spellStart"/>
            <w:r w:rsidRPr="009F0900">
              <w:rPr>
                <w:rFonts w:ascii="Times New Roman" w:eastAsia="Times New Roman" w:hAnsi="Times New Roman"/>
                <w:sz w:val="24"/>
                <w:szCs w:val="24"/>
                <w:lang w:eastAsia="ru-RU"/>
              </w:rPr>
              <w:t>Швецова</w:t>
            </w:r>
            <w:proofErr w:type="spellEnd"/>
            <w:r w:rsidRPr="009F0900">
              <w:rPr>
                <w:rFonts w:ascii="Times New Roman" w:eastAsia="Times New Roman" w:hAnsi="Times New Roman"/>
                <w:sz w:val="24"/>
                <w:szCs w:val="24"/>
                <w:lang w:eastAsia="ru-RU"/>
              </w:rPr>
              <w:t xml:space="preserve"> Н.В. – КПК «Программа развит</w:t>
            </w:r>
            <w:r w:rsidR="000D487C" w:rsidRPr="009F0900">
              <w:rPr>
                <w:rFonts w:ascii="Times New Roman" w:eastAsia="Times New Roman" w:hAnsi="Times New Roman"/>
                <w:sz w:val="24"/>
                <w:szCs w:val="24"/>
                <w:lang w:eastAsia="ru-RU"/>
              </w:rPr>
              <w:t>ия образовательного учреждения» (ИРО);</w:t>
            </w:r>
          </w:p>
          <w:p w:rsidR="00EB5FA2" w:rsidRPr="009F0900" w:rsidRDefault="00EB5FA2"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Лебедева Ю.Г. – семинар в рамках Педагогич</w:t>
            </w:r>
            <w:r w:rsidR="000D487C" w:rsidRPr="009F0900">
              <w:rPr>
                <w:rFonts w:ascii="Times New Roman" w:eastAsia="Times New Roman" w:hAnsi="Times New Roman"/>
                <w:sz w:val="24"/>
                <w:szCs w:val="24"/>
                <w:lang w:eastAsia="ru-RU"/>
              </w:rPr>
              <w:t>еского марафона, семинар по ЕГЭ (ГЦРО);</w:t>
            </w:r>
          </w:p>
          <w:p w:rsidR="000D487C" w:rsidRPr="009F0900" w:rsidRDefault="000D487C"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Попова Г.С. – семинар «Составление логико-смысловых моделей» (ГЦРО);</w:t>
            </w:r>
          </w:p>
          <w:p w:rsidR="000D487C" w:rsidRPr="009F0900" w:rsidRDefault="000D487C"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Барабанов А.В. – семинар педагогов-организаторов ОБЖ (ГЦРО);</w:t>
            </w:r>
          </w:p>
          <w:p w:rsidR="000D487C" w:rsidRPr="009F0900" w:rsidRDefault="000D487C"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Пантелеева О.Н. – семинар «Методические разработки уроков химии в 8 классе» (ЯГПУ);</w:t>
            </w:r>
          </w:p>
          <w:p w:rsidR="000D487C" w:rsidRPr="009F0900" w:rsidRDefault="000D487C" w:rsidP="00E66ABD">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Архипова В.Л. – семинар «И</w:t>
            </w:r>
            <w:r w:rsidR="00C61AB0" w:rsidRPr="009F0900">
              <w:rPr>
                <w:rFonts w:ascii="Times New Roman" w:eastAsia="Times New Roman" w:hAnsi="Times New Roman"/>
                <w:sz w:val="24"/>
                <w:szCs w:val="24"/>
                <w:lang w:eastAsia="ru-RU"/>
              </w:rPr>
              <w:t>тоговая аттестация по иностранным языкам</w:t>
            </w:r>
            <w:r w:rsidRPr="009F0900">
              <w:rPr>
                <w:rFonts w:ascii="Times New Roman" w:eastAsia="Times New Roman" w:hAnsi="Times New Roman"/>
                <w:sz w:val="24"/>
                <w:szCs w:val="24"/>
                <w:lang w:eastAsia="ru-RU"/>
              </w:rPr>
              <w:t>»</w:t>
            </w:r>
            <w:r w:rsidR="00C61AB0" w:rsidRPr="009F0900">
              <w:rPr>
                <w:rFonts w:ascii="Times New Roman" w:eastAsia="Times New Roman" w:hAnsi="Times New Roman"/>
                <w:sz w:val="24"/>
                <w:szCs w:val="24"/>
                <w:lang w:eastAsia="ru-RU"/>
              </w:rPr>
              <w:t xml:space="preserve"> (ГЦРО);</w:t>
            </w:r>
            <w:r w:rsidRPr="009F0900">
              <w:rPr>
                <w:rFonts w:ascii="Times New Roman" w:eastAsia="Times New Roman" w:hAnsi="Times New Roman"/>
                <w:sz w:val="24"/>
                <w:szCs w:val="24"/>
                <w:lang w:eastAsia="ru-RU"/>
              </w:rPr>
              <w:t xml:space="preserve"> Международная конференция по вопросам преподавания английского языка на разных этапах обучения;</w:t>
            </w:r>
          </w:p>
          <w:p w:rsidR="00C61AB0" w:rsidRPr="009F0900" w:rsidRDefault="00C61AB0" w:rsidP="00C61AB0">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Мигунова А.Р. -  семинар «Итоговая аттестация по иностранным языкам» (ГЦРО); Международная конференция по вопросам преподавания английского языка на разных этапах обучения.</w:t>
            </w:r>
          </w:p>
          <w:p w:rsidR="00C61AB0" w:rsidRPr="009F0900" w:rsidRDefault="00C61AB0" w:rsidP="00E66ABD">
            <w:pPr>
              <w:shd w:val="clear" w:color="auto" w:fill="FFFFFF"/>
              <w:spacing w:after="0" w:line="240" w:lineRule="auto"/>
              <w:ind w:left="75" w:right="75" w:firstLine="450"/>
              <w:rPr>
                <w:rFonts w:ascii="Times New Roman" w:eastAsia="Times New Roman" w:hAnsi="Times New Roman"/>
                <w:sz w:val="24"/>
                <w:szCs w:val="24"/>
                <w:lang w:eastAsia="ru-RU"/>
              </w:rPr>
            </w:pPr>
          </w:p>
          <w:p w:rsidR="00BC1B23" w:rsidRPr="009F0900" w:rsidRDefault="00C61AB0" w:rsidP="00C61AB0">
            <w:pPr>
              <w:shd w:val="clear" w:color="auto" w:fill="FFFFFF"/>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sz w:val="24"/>
                <w:szCs w:val="24"/>
                <w:lang w:eastAsia="ru-RU"/>
              </w:rPr>
              <w:t xml:space="preserve">  </w:t>
            </w:r>
            <w:r w:rsidR="000D487C" w:rsidRPr="009F0900">
              <w:rPr>
                <w:rFonts w:ascii="Times New Roman" w:eastAsia="Times New Roman" w:hAnsi="Times New Roman"/>
                <w:sz w:val="24"/>
                <w:szCs w:val="24"/>
                <w:lang w:eastAsia="ru-RU"/>
              </w:rPr>
              <w:t xml:space="preserve"> </w:t>
            </w:r>
            <w:r w:rsidR="00BC1B23" w:rsidRPr="009F0900">
              <w:rPr>
                <w:rFonts w:ascii="Times New Roman" w:eastAsia="Times New Roman" w:hAnsi="Times New Roman"/>
                <w:sz w:val="24"/>
                <w:szCs w:val="24"/>
                <w:lang w:eastAsia="ru-RU"/>
              </w:rPr>
              <w:t>В прошедшем учебном году некоторые учителя школы приняли участие в профессиональных конкурсах:</w:t>
            </w:r>
          </w:p>
          <w:p w:rsidR="00091C7F" w:rsidRPr="009F0900" w:rsidRDefault="00F974B4" w:rsidP="000D487C">
            <w:pPr>
              <w:shd w:val="clear" w:color="auto" w:fill="FFFFFF"/>
              <w:spacing w:after="0" w:line="240" w:lineRule="auto"/>
              <w:ind w:left="75" w:right="75" w:firstLine="450"/>
              <w:rPr>
                <w:rFonts w:ascii="Times New Roman" w:eastAsia="Times New Roman" w:hAnsi="Times New Roman"/>
                <w:sz w:val="24"/>
                <w:szCs w:val="24"/>
                <w:lang w:eastAsia="ru-RU"/>
              </w:rPr>
            </w:pPr>
            <w:proofErr w:type="spellStart"/>
            <w:r w:rsidRPr="009F0900">
              <w:rPr>
                <w:rFonts w:ascii="Times New Roman" w:eastAsia="Times New Roman" w:hAnsi="Times New Roman"/>
                <w:sz w:val="24"/>
                <w:szCs w:val="24"/>
                <w:lang w:eastAsia="ru-RU"/>
              </w:rPr>
              <w:t>Сумерина</w:t>
            </w:r>
            <w:proofErr w:type="spellEnd"/>
            <w:r w:rsidRPr="009F0900">
              <w:rPr>
                <w:rFonts w:ascii="Times New Roman" w:eastAsia="Times New Roman" w:hAnsi="Times New Roman"/>
                <w:sz w:val="24"/>
                <w:szCs w:val="24"/>
                <w:lang w:eastAsia="ru-RU"/>
              </w:rPr>
              <w:t xml:space="preserve"> О.Н. – </w:t>
            </w:r>
            <w:r w:rsidR="000D487C" w:rsidRPr="009F0900">
              <w:rPr>
                <w:rFonts w:ascii="Times New Roman" w:eastAsia="Times New Roman" w:hAnsi="Times New Roman"/>
                <w:sz w:val="24"/>
                <w:szCs w:val="24"/>
                <w:lang w:eastAsia="ru-RU"/>
              </w:rPr>
              <w:t xml:space="preserve"> 1 Международный конкурс презентаций </w:t>
            </w:r>
            <w:proofErr w:type="spellStart"/>
            <w:r w:rsidR="000D487C" w:rsidRPr="009F0900">
              <w:rPr>
                <w:rFonts w:ascii="Times New Roman" w:eastAsia="Times New Roman" w:hAnsi="Times New Roman"/>
                <w:sz w:val="24"/>
                <w:szCs w:val="24"/>
                <w:lang w:eastAsia="ru-RU"/>
              </w:rPr>
              <w:t>портфолио</w:t>
            </w:r>
            <w:proofErr w:type="spellEnd"/>
            <w:r w:rsidR="000D487C" w:rsidRPr="009F0900">
              <w:rPr>
                <w:rFonts w:ascii="Times New Roman" w:eastAsia="Times New Roman" w:hAnsi="Times New Roman"/>
                <w:sz w:val="24"/>
                <w:szCs w:val="24"/>
                <w:lang w:eastAsia="ru-RU"/>
              </w:rPr>
              <w:t xml:space="preserve"> «Профессионалы в системе образования» (3 место).</w:t>
            </w:r>
          </w:p>
          <w:p w:rsidR="00B43C6F" w:rsidRPr="009F0900" w:rsidRDefault="00B43C6F" w:rsidP="00E66ABD">
            <w:pPr>
              <w:shd w:val="clear" w:color="auto" w:fill="FFFFFF"/>
              <w:spacing w:after="0" w:line="240" w:lineRule="auto"/>
              <w:ind w:left="75" w:right="75" w:firstLine="450"/>
              <w:rPr>
                <w:rFonts w:ascii="Times New Roman" w:eastAsia="Times New Roman" w:hAnsi="Times New Roman"/>
                <w:b/>
                <w:sz w:val="24"/>
                <w:szCs w:val="24"/>
                <w:lang w:eastAsia="ru-RU"/>
              </w:rPr>
            </w:pPr>
          </w:p>
          <w:p w:rsidR="00091C7F" w:rsidRPr="009F0900" w:rsidRDefault="00B43C6F" w:rsidP="00B43C6F">
            <w:pPr>
              <w:shd w:val="clear" w:color="auto" w:fill="FFFFFF"/>
              <w:spacing w:after="0" w:line="240" w:lineRule="auto"/>
              <w:ind w:right="75"/>
              <w:rPr>
                <w:rFonts w:ascii="Times New Roman" w:eastAsia="Times New Roman" w:hAnsi="Times New Roman"/>
                <w:sz w:val="24"/>
                <w:szCs w:val="24"/>
                <w:lang w:eastAsia="ru-RU"/>
              </w:rPr>
            </w:pPr>
            <w:r w:rsidRPr="009F0900">
              <w:rPr>
                <w:rFonts w:ascii="Times New Roman" w:eastAsia="Times New Roman" w:hAnsi="Times New Roman"/>
                <w:b/>
                <w:sz w:val="24"/>
                <w:szCs w:val="24"/>
                <w:lang w:eastAsia="ru-RU"/>
              </w:rPr>
              <w:t xml:space="preserve">         </w:t>
            </w:r>
            <w:r w:rsidR="00091C7F" w:rsidRPr="009F0900">
              <w:rPr>
                <w:rFonts w:ascii="Times New Roman" w:eastAsia="Times New Roman" w:hAnsi="Times New Roman"/>
                <w:b/>
                <w:sz w:val="24"/>
                <w:szCs w:val="24"/>
                <w:lang w:eastAsia="ru-RU"/>
              </w:rPr>
              <w:t>Негативные тенденции:</w:t>
            </w:r>
            <w:r w:rsidR="00091C7F" w:rsidRPr="009F0900">
              <w:rPr>
                <w:rFonts w:ascii="Times New Roman" w:eastAsia="Times New Roman" w:hAnsi="Times New Roman"/>
                <w:sz w:val="24"/>
                <w:szCs w:val="24"/>
                <w:lang w:eastAsia="ru-RU"/>
              </w:rPr>
              <w:t xml:space="preserve"> малое количество учителей школы делятся своим опытом работы и участвуют в профессиональных конкурсах.</w:t>
            </w:r>
            <w:r w:rsidR="000D487C" w:rsidRPr="009F0900">
              <w:rPr>
                <w:rFonts w:ascii="Times New Roman" w:eastAsia="Times New Roman" w:hAnsi="Times New Roman"/>
                <w:sz w:val="24"/>
                <w:szCs w:val="24"/>
                <w:lang w:eastAsia="ru-RU"/>
              </w:rPr>
              <w:t xml:space="preserve"> На это следует обратить серьезное внимание и педагогам школы, и администрации (продумать систему стимулирования педагогов).</w:t>
            </w:r>
          </w:p>
          <w:p w:rsidR="00091C7F" w:rsidRPr="009F0900" w:rsidRDefault="00091C7F" w:rsidP="00E66ABD">
            <w:pPr>
              <w:shd w:val="clear" w:color="auto" w:fill="FFFFFF"/>
              <w:spacing w:after="0" w:line="240" w:lineRule="auto"/>
              <w:ind w:left="75" w:right="75" w:firstLine="450"/>
              <w:rPr>
                <w:rFonts w:ascii="Times New Roman" w:eastAsia="Times New Roman" w:hAnsi="Times New Roman"/>
                <w:sz w:val="24"/>
                <w:szCs w:val="24"/>
                <w:lang w:eastAsia="ru-RU"/>
              </w:rPr>
            </w:pPr>
          </w:p>
          <w:p w:rsidR="00F974B4" w:rsidRPr="009F0900" w:rsidRDefault="00091C7F" w:rsidP="00DA4F4E">
            <w:pPr>
              <w:shd w:val="clear" w:color="auto" w:fill="FFFFFF"/>
              <w:spacing w:after="0" w:line="240" w:lineRule="auto"/>
              <w:ind w:right="75"/>
              <w:jc w:val="center"/>
              <w:rPr>
                <w:rFonts w:ascii="Times New Roman" w:eastAsia="Times New Roman" w:hAnsi="Times New Roman"/>
                <w:b/>
                <w:sz w:val="24"/>
                <w:szCs w:val="24"/>
                <w:lang w:eastAsia="ru-RU"/>
              </w:rPr>
            </w:pPr>
            <w:r w:rsidRPr="009F0900">
              <w:rPr>
                <w:rFonts w:ascii="Times New Roman" w:eastAsia="Times New Roman" w:hAnsi="Times New Roman"/>
                <w:b/>
                <w:sz w:val="24"/>
                <w:szCs w:val="24"/>
                <w:lang w:eastAsia="ru-RU"/>
              </w:rPr>
              <w:t>Публикации</w:t>
            </w:r>
          </w:p>
          <w:p w:rsidR="00B43C6F" w:rsidRPr="009F0900" w:rsidRDefault="00B43C6F" w:rsidP="00091C7F">
            <w:pPr>
              <w:shd w:val="clear" w:color="auto" w:fill="FFFFFF"/>
              <w:spacing w:after="0" w:line="240" w:lineRule="auto"/>
              <w:ind w:left="75" w:right="75" w:firstLine="450"/>
              <w:jc w:val="center"/>
              <w:rPr>
                <w:rFonts w:ascii="Times New Roman" w:eastAsia="Times New Roman" w:hAnsi="Times New Roman"/>
                <w:b/>
                <w:sz w:val="24"/>
                <w:szCs w:val="24"/>
                <w:lang w:eastAsia="ru-RU"/>
              </w:rPr>
            </w:pPr>
          </w:p>
          <w:p w:rsidR="00091C7F" w:rsidRPr="009F0900" w:rsidRDefault="00091C7F" w:rsidP="00091C7F">
            <w:pPr>
              <w:shd w:val="clear" w:color="auto" w:fill="FFFFFF"/>
              <w:tabs>
                <w:tab w:val="left" w:pos="900"/>
              </w:tabs>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b/>
                <w:sz w:val="24"/>
                <w:szCs w:val="24"/>
                <w:lang w:eastAsia="ru-RU"/>
              </w:rPr>
              <w:tab/>
            </w:r>
            <w:r w:rsidR="00EB5FA2" w:rsidRPr="009F0900">
              <w:rPr>
                <w:rFonts w:ascii="Times New Roman" w:eastAsia="Times New Roman" w:hAnsi="Times New Roman"/>
                <w:sz w:val="24"/>
                <w:szCs w:val="24"/>
                <w:lang w:eastAsia="ru-RU"/>
              </w:rPr>
              <w:t>В течение 2011-2012</w:t>
            </w:r>
            <w:r w:rsidRPr="009F0900">
              <w:rPr>
                <w:rFonts w:ascii="Times New Roman" w:eastAsia="Times New Roman" w:hAnsi="Times New Roman"/>
                <w:sz w:val="24"/>
                <w:szCs w:val="24"/>
                <w:lang w:eastAsia="ru-RU"/>
              </w:rPr>
              <w:t xml:space="preserve"> учебного года некоторые учителя школы делились своим опытом работы в разных периодических изданиях:</w:t>
            </w:r>
          </w:p>
          <w:p w:rsidR="00A3465B" w:rsidRPr="009F0900" w:rsidRDefault="00A3465B" w:rsidP="00091C7F">
            <w:pPr>
              <w:shd w:val="clear" w:color="auto" w:fill="FFFFFF"/>
              <w:tabs>
                <w:tab w:val="left" w:pos="900"/>
              </w:tabs>
              <w:spacing w:after="0" w:line="240" w:lineRule="auto"/>
              <w:ind w:left="75" w:right="75" w:firstLine="450"/>
              <w:rPr>
                <w:rFonts w:ascii="Times New Roman" w:eastAsia="Times New Roman" w:hAnsi="Times New Roman"/>
                <w:sz w:val="24"/>
                <w:szCs w:val="24"/>
                <w:lang w:eastAsia="ru-RU"/>
              </w:rPr>
            </w:pPr>
            <w:proofErr w:type="spellStart"/>
            <w:r w:rsidRPr="009F0900">
              <w:rPr>
                <w:rFonts w:ascii="Times New Roman" w:eastAsia="Times New Roman" w:hAnsi="Times New Roman"/>
                <w:sz w:val="24"/>
                <w:szCs w:val="24"/>
                <w:lang w:eastAsia="ru-RU"/>
              </w:rPr>
              <w:t>Танько</w:t>
            </w:r>
            <w:proofErr w:type="spellEnd"/>
            <w:r w:rsidRPr="009F0900">
              <w:rPr>
                <w:rFonts w:ascii="Times New Roman" w:eastAsia="Times New Roman" w:hAnsi="Times New Roman"/>
                <w:sz w:val="24"/>
                <w:szCs w:val="24"/>
                <w:lang w:eastAsia="ru-RU"/>
              </w:rPr>
              <w:t xml:space="preserve"> М</w:t>
            </w:r>
            <w:r w:rsidR="00EB5FA2" w:rsidRPr="009F0900">
              <w:rPr>
                <w:rFonts w:ascii="Times New Roman" w:eastAsia="Times New Roman" w:hAnsi="Times New Roman"/>
                <w:sz w:val="24"/>
                <w:szCs w:val="24"/>
                <w:lang w:eastAsia="ru-RU"/>
              </w:rPr>
              <w:t xml:space="preserve">.А. – Итоговые комплексные работы за курс 1, 2, 3, 4 классов </w:t>
            </w:r>
            <w:r w:rsidRPr="009F0900">
              <w:rPr>
                <w:rFonts w:ascii="Times New Roman" w:eastAsia="Times New Roman" w:hAnsi="Times New Roman"/>
                <w:sz w:val="24"/>
                <w:szCs w:val="24"/>
                <w:lang w:eastAsia="ru-RU"/>
              </w:rPr>
              <w:t>(«Академия развития»).</w:t>
            </w:r>
          </w:p>
          <w:p w:rsidR="00EB5FA2" w:rsidRPr="009F0900" w:rsidRDefault="00EB5FA2" w:rsidP="00091C7F">
            <w:pPr>
              <w:shd w:val="clear" w:color="auto" w:fill="FFFFFF"/>
              <w:tabs>
                <w:tab w:val="left" w:pos="900"/>
              </w:tabs>
              <w:spacing w:after="0" w:line="240" w:lineRule="auto"/>
              <w:ind w:left="75" w:right="75" w:firstLine="450"/>
              <w:rPr>
                <w:rFonts w:ascii="Times New Roman" w:eastAsia="Times New Roman" w:hAnsi="Times New Roman"/>
                <w:b/>
                <w:sz w:val="24"/>
                <w:szCs w:val="24"/>
                <w:lang w:eastAsia="ru-RU"/>
              </w:rPr>
            </w:pPr>
          </w:p>
          <w:p w:rsidR="00A3465B" w:rsidRPr="009F0900" w:rsidRDefault="00A3465B" w:rsidP="00091C7F">
            <w:pPr>
              <w:shd w:val="clear" w:color="auto" w:fill="FFFFFF"/>
              <w:tabs>
                <w:tab w:val="left" w:pos="900"/>
              </w:tabs>
              <w:spacing w:after="0" w:line="240" w:lineRule="auto"/>
              <w:ind w:left="75" w:right="75" w:firstLine="450"/>
              <w:rPr>
                <w:rFonts w:ascii="Times New Roman" w:eastAsia="Times New Roman" w:hAnsi="Times New Roman"/>
                <w:sz w:val="24"/>
                <w:szCs w:val="24"/>
                <w:lang w:eastAsia="ru-RU"/>
              </w:rPr>
            </w:pPr>
            <w:r w:rsidRPr="009F0900">
              <w:rPr>
                <w:rFonts w:ascii="Times New Roman" w:eastAsia="Times New Roman" w:hAnsi="Times New Roman"/>
                <w:b/>
                <w:sz w:val="24"/>
                <w:szCs w:val="24"/>
                <w:lang w:eastAsia="ru-RU"/>
              </w:rPr>
              <w:t>Негативные тенденции:</w:t>
            </w:r>
            <w:r w:rsidR="00B43C6F" w:rsidRPr="009F0900">
              <w:rPr>
                <w:rFonts w:ascii="Times New Roman" w:eastAsia="Times New Roman" w:hAnsi="Times New Roman"/>
                <w:sz w:val="24"/>
                <w:szCs w:val="24"/>
                <w:lang w:eastAsia="ru-RU"/>
              </w:rPr>
              <w:t xml:space="preserve"> учителя не</w:t>
            </w:r>
            <w:r w:rsidRPr="009F0900">
              <w:rPr>
                <w:rFonts w:ascii="Times New Roman" w:eastAsia="Times New Roman" w:hAnsi="Times New Roman"/>
                <w:sz w:val="24"/>
                <w:szCs w:val="24"/>
                <w:lang w:eastAsia="ru-RU"/>
              </w:rPr>
              <w:t xml:space="preserve"> стремятся представить свой опыт в периодических изданиях</w:t>
            </w:r>
            <w:r w:rsidR="00B43C6F" w:rsidRPr="009F0900">
              <w:rPr>
                <w:rFonts w:ascii="Times New Roman" w:eastAsia="Times New Roman" w:hAnsi="Times New Roman"/>
                <w:sz w:val="24"/>
                <w:szCs w:val="24"/>
                <w:lang w:eastAsia="ru-RU"/>
              </w:rPr>
              <w:t xml:space="preserve">, </w:t>
            </w:r>
            <w:r w:rsidRPr="009F0900">
              <w:rPr>
                <w:rFonts w:ascii="Times New Roman" w:eastAsia="Times New Roman" w:hAnsi="Times New Roman"/>
                <w:sz w:val="24"/>
                <w:szCs w:val="24"/>
                <w:lang w:eastAsia="ru-RU"/>
              </w:rPr>
              <w:t xml:space="preserve"> в течение последних трех лет публикуют свои работы постоянно л</w:t>
            </w:r>
            <w:r w:rsidR="00EB5FA2" w:rsidRPr="009F0900">
              <w:rPr>
                <w:rFonts w:ascii="Times New Roman" w:eastAsia="Times New Roman" w:hAnsi="Times New Roman"/>
                <w:sz w:val="24"/>
                <w:szCs w:val="24"/>
                <w:lang w:eastAsia="ru-RU"/>
              </w:rPr>
              <w:t xml:space="preserve">ишь 3 учителя: </w:t>
            </w:r>
            <w:proofErr w:type="spellStart"/>
            <w:r w:rsidRPr="009F0900">
              <w:rPr>
                <w:rFonts w:ascii="Times New Roman" w:eastAsia="Times New Roman" w:hAnsi="Times New Roman"/>
                <w:sz w:val="24"/>
                <w:szCs w:val="24"/>
                <w:lang w:eastAsia="ru-RU"/>
              </w:rPr>
              <w:t>Бабунина</w:t>
            </w:r>
            <w:proofErr w:type="spellEnd"/>
            <w:r w:rsidRPr="009F0900">
              <w:rPr>
                <w:rFonts w:ascii="Times New Roman" w:eastAsia="Times New Roman" w:hAnsi="Times New Roman"/>
                <w:sz w:val="24"/>
                <w:szCs w:val="24"/>
                <w:lang w:eastAsia="ru-RU"/>
              </w:rPr>
              <w:t xml:space="preserve"> С.Ю., </w:t>
            </w:r>
            <w:proofErr w:type="spellStart"/>
            <w:r w:rsidRPr="009F0900">
              <w:rPr>
                <w:rFonts w:ascii="Times New Roman" w:eastAsia="Times New Roman" w:hAnsi="Times New Roman"/>
                <w:sz w:val="24"/>
                <w:szCs w:val="24"/>
                <w:lang w:eastAsia="ru-RU"/>
              </w:rPr>
              <w:t>Сумерина</w:t>
            </w:r>
            <w:proofErr w:type="spellEnd"/>
            <w:r w:rsidRPr="009F0900">
              <w:rPr>
                <w:rFonts w:ascii="Times New Roman" w:eastAsia="Times New Roman" w:hAnsi="Times New Roman"/>
                <w:sz w:val="24"/>
                <w:szCs w:val="24"/>
                <w:lang w:eastAsia="ru-RU"/>
              </w:rPr>
              <w:t xml:space="preserve"> О.Н., </w:t>
            </w:r>
            <w:proofErr w:type="spellStart"/>
            <w:r w:rsidRPr="009F0900">
              <w:rPr>
                <w:rFonts w:ascii="Times New Roman" w:eastAsia="Times New Roman" w:hAnsi="Times New Roman"/>
                <w:sz w:val="24"/>
                <w:szCs w:val="24"/>
                <w:lang w:eastAsia="ru-RU"/>
              </w:rPr>
              <w:t>Танько</w:t>
            </w:r>
            <w:proofErr w:type="spellEnd"/>
            <w:r w:rsidRPr="009F0900">
              <w:rPr>
                <w:rFonts w:ascii="Times New Roman" w:eastAsia="Times New Roman" w:hAnsi="Times New Roman"/>
                <w:sz w:val="24"/>
                <w:szCs w:val="24"/>
                <w:lang w:eastAsia="ru-RU"/>
              </w:rPr>
              <w:t xml:space="preserve"> М.А.</w:t>
            </w:r>
          </w:p>
          <w:p w:rsidR="003D3D9A" w:rsidRPr="009F0900" w:rsidRDefault="003D3D9A" w:rsidP="003D3D9A">
            <w:pPr>
              <w:shd w:val="clear" w:color="auto" w:fill="FFFFFF"/>
              <w:tabs>
                <w:tab w:val="left" w:pos="900"/>
              </w:tabs>
              <w:spacing w:after="0" w:line="240" w:lineRule="auto"/>
              <w:ind w:right="75"/>
              <w:rPr>
                <w:rFonts w:ascii="Times New Roman" w:eastAsia="Times New Roman" w:hAnsi="Times New Roman"/>
                <w:sz w:val="24"/>
                <w:szCs w:val="24"/>
                <w:lang w:eastAsia="ru-RU"/>
              </w:rPr>
            </w:pPr>
          </w:p>
          <w:p w:rsidR="00DA4F4E" w:rsidRDefault="00DA4F4E" w:rsidP="003D3D9A">
            <w:pPr>
              <w:shd w:val="clear" w:color="auto" w:fill="FFFFFF"/>
              <w:tabs>
                <w:tab w:val="left" w:pos="900"/>
              </w:tabs>
              <w:spacing w:after="0" w:line="240" w:lineRule="auto"/>
              <w:ind w:right="75"/>
              <w:jc w:val="center"/>
              <w:rPr>
                <w:rFonts w:ascii="Times New Roman" w:hAnsi="Times New Roman"/>
                <w:b/>
                <w:sz w:val="24"/>
                <w:szCs w:val="28"/>
              </w:rPr>
            </w:pPr>
          </w:p>
          <w:p w:rsidR="00CA166D" w:rsidRPr="009F0900" w:rsidRDefault="00CA166D" w:rsidP="003D3D9A">
            <w:pPr>
              <w:shd w:val="clear" w:color="auto" w:fill="FFFFFF"/>
              <w:tabs>
                <w:tab w:val="left" w:pos="900"/>
              </w:tabs>
              <w:spacing w:after="0" w:line="240" w:lineRule="auto"/>
              <w:ind w:right="75"/>
              <w:jc w:val="center"/>
              <w:rPr>
                <w:rFonts w:ascii="Times New Roman" w:hAnsi="Times New Roman"/>
                <w:b/>
                <w:sz w:val="24"/>
                <w:szCs w:val="28"/>
              </w:rPr>
            </w:pPr>
            <w:r w:rsidRPr="009F0900">
              <w:rPr>
                <w:rFonts w:ascii="Times New Roman" w:hAnsi="Times New Roman"/>
                <w:b/>
                <w:sz w:val="24"/>
                <w:szCs w:val="28"/>
              </w:rPr>
              <w:lastRenderedPageBreak/>
              <w:t>Работа педагогического коллектива по развитию интеллектуальных способностей обучающихся и выявлению одаренных детей</w:t>
            </w:r>
          </w:p>
          <w:p w:rsidR="003D3D9A" w:rsidRPr="009F0900" w:rsidRDefault="003D3D9A" w:rsidP="003D3D9A">
            <w:pPr>
              <w:shd w:val="clear" w:color="auto" w:fill="FFFFFF"/>
              <w:tabs>
                <w:tab w:val="left" w:pos="900"/>
              </w:tabs>
              <w:spacing w:after="0" w:line="240" w:lineRule="auto"/>
              <w:ind w:right="75"/>
              <w:rPr>
                <w:rFonts w:ascii="Times New Roman" w:eastAsia="Times New Roman" w:hAnsi="Times New Roman"/>
                <w:sz w:val="24"/>
                <w:szCs w:val="24"/>
                <w:lang w:eastAsia="ru-RU"/>
              </w:rPr>
            </w:pPr>
          </w:p>
          <w:p w:rsidR="00CA166D" w:rsidRPr="009F0900" w:rsidRDefault="00CA166D" w:rsidP="00CA166D">
            <w:pPr>
              <w:rPr>
                <w:rFonts w:ascii="Times New Roman" w:hAnsi="Times New Roman"/>
                <w:sz w:val="24"/>
                <w:szCs w:val="24"/>
              </w:rPr>
            </w:pPr>
            <w:r w:rsidRPr="009F0900">
              <w:rPr>
                <w:rFonts w:ascii="Times New Roman" w:hAnsi="Times New Roman"/>
                <w:b/>
                <w:sz w:val="24"/>
                <w:szCs w:val="24"/>
              </w:rPr>
              <w:t xml:space="preserve">           </w:t>
            </w:r>
            <w:r w:rsidR="00C61AB0" w:rsidRPr="009F0900">
              <w:rPr>
                <w:rFonts w:ascii="Times New Roman" w:hAnsi="Times New Roman"/>
                <w:sz w:val="24"/>
                <w:szCs w:val="24"/>
              </w:rPr>
              <w:t>В начале 2011-2012</w:t>
            </w:r>
            <w:r w:rsidRPr="009F0900">
              <w:rPr>
                <w:rFonts w:ascii="Times New Roman" w:hAnsi="Times New Roman"/>
                <w:sz w:val="24"/>
                <w:szCs w:val="24"/>
              </w:rPr>
              <w:t xml:space="preserve"> учебного года была спланирована и осуществлялась работа по развитию интеллектуальных способностей  обучающихся и выявлению одаренных детей.</w:t>
            </w:r>
          </w:p>
          <w:p w:rsidR="00CA166D" w:rsidRPr="009F0900" w:rsidRDefault="00CA166D" w:rsidP="00CA166D">
            <w:pPr>
              <w:tabs>
                <w:tab w:val="left" w:pos="10782"/>
              </w:tabs>
              <w:rPr>
                <w:rFonts w:ascii="Times New Roman" w:hAnsi="Times New Roman"/>
                <w:sz w:val="24"/>
                <w:szCs w:val="24"/>
              </w:rPr>
            </w:pPr>
            <w:r w:rsidRPr="009F0900">
              <w:rPr>
                <w:rFonts w:ascii="Times New Roman" w:hAnsi="Times New Roman"/>
                <w:sz w:val="24"/>
                <w:szCs w:val="24"/>
              </w:rPr>
              <w:t>Основные цели:</w:t>
            </w:r>
            <w:r w:rsidRPr="009F0900">
              <w:rPr>
                <w:rFonts w:ascii="Times New Roman" w:hAnsi="Times New Roman"/>
                <w:sz w:val="24"/>
                <w:szCs w:val="24"/>
              </w:rPr>
              <w:tab/>
            </w:r>
          </w:p>
          <w:p w:rsidR="00CA166D" w:rsidRPr="009F0900" w:rsidRDefault="00CA166D" w:rsidP="00CA166D">
            <w:pPr>
              <w:spacing w:after="0" w:line="240" w:lineRule="auto"/>
              <w:ind w:firstLine="709"/>
              <w:jc w:val="both"/>
              <w:rPr>
                <w:rFonts w:ascii="Times New Roman" w:hAnsi="Times New Roman"/>
                <w:sz w:val="24"/>
                <w:szCs w:val="24"/>
              </w:rPr>
            </w:pPr>
            <w:r w:rsidRPr="009F0900">
              <w:rPr>
                <w:rFonts w:ascii="Times New Roman" w:hAnsi="Times New Roman"/>
                <w:sz w:val="24"/>
                <w:szCs w:val="24"/>
              </w:rPr>
              <w:t xml:space="preserve">- популяризация предмета и повышение интереса к нему среди обучающихся; </w:t>
            </w:r>
          </w:p>
          <w:p w:rsidR="00CA166D" w:rsidRPr="009F0900" w:rsidRDefault="00CA166D" w:rsidP="00CA166D">
            <w:pPr>
              <w:spacing w:after="0" w:line="240" w:lineRule="auto"/>
              <w:ind w:firstLine="709"/>
              <w:jc w:val="both"/>
              <w:rPr>
                <w:rFonts w:ascii="Times New Roman" w:hAnsi="Times New Roman"/>
                <w:sz w:val="24"/>
                <w:szCs w:val="24"/>
              </w:rPr>
            </w:pPr>
            <w:r w:rsidRPr="009F0900">
              <w:rPr>
                <w:rFonts w:ascii="Times New Roman" w:hAnsi="Times New Roman"/>
                <w:sz w:val="24"/>
                <w:szCs w:val="24"/>
              </w:rPr>
              <w:t>- выявление одаренных детей;</w:t>
            </w:r>
          </w:p>
          <w:p w:rsidR="00CA166D" w:rsidRPr="009F0900" w:rsidRDefault="00CA166D" w:rsidP="00CA166D">
            <w:pPr>
              <w:spacing w:after="0" w:line="240" w:lineRule="auto"/>
              <w:ind w:firstLine="709"/>
              <w:jc w:val="both"/>
              <w:rPr>
                <w:rFonts w:ascii="Times New Roman" w:hAnsi="Times New Roman"/>
                <w:sz w:val="24"/>
                <w:szCs w:val="24"/>
              </w:rPr>
            </w:pPr>
            <w:r w:rsidRPr="009F0900">
              <w:rPr>
                <w:rFonts w:ascii="Times New Roman" w:hAnsi="Times New Roman"/>
                <w:sz w:val="24"/>
                <w:szCs w:val="24"/>
              </w:rPr>
              <w:t>- предоставление обучающимся возможности соревноваться между собой в конкурсах разного уровня;</w:t>
            </w:r>
          </w:p>
          <w:p w:rsidR="007D3E8D" w:rsidRPr="009F0900" w:rsidRDefault="00CA166D" w:rsidP="007D3E8D">
            <w:pPr>
              <w:spacing w:after="0" w:line="240" w:lineRule="auto"/>
              <w:ind w:firstLine="709"/>
              <w:jc w:val="both"/>
              <w:rPr>
                <w:rFonts w:ascii="Times New Roman" w:hAnsi="Times New Roman"/>
                <w:sz w:val="24"/>
                <w:szCs w:val="24"/>
              </w:rPr>
            </w:pPr>
            <w:r w:rsidRPr="009F0900">
              <w:rPr>
                <w:rFonts w:ascii="Times New Roman" w:hAnsi="Times New Roman"/>
                <w:sz w:val="24"/>
                <w:szCs w:val="24"/>
              </w:rPr>
              <w:t>- повышение квалификации учителей и активизация внеклассной и внешкольной работы</w:t>
            </w:r>
            <w:r w:rsidR="007D3E8D" w:rsidRPr="009F0900">
              <w:rPr>
                <w:rFonts w:ascii="Times New Roman" w:hAnsi="Times New Roman"/>
                <w:sz w:val="24"/>
                <w:szCs w:val="24"/>
              </w:rPr>
              <w:t>.</w:t>
            </w:r>
          </w:p>
          <w:p w:rsidR="007D3E8D" w:rsidRPr="009F0900" w:rsidRDefault="007D3E8D" w:rsidP="007D3E8D">
            <w:pPr>
              <w:spacing w:after="0" w:line="240" w:lineRule="auto"/>
              <w:ind w:firstLine="709"/>
              <w:jc w:val="both"/>
              <w:rPr>
                <w:rFonts w:ascii="Times New Roman" w:hAnsi="Times New Roman"/>
                <w:sz w:val="24"/>
                <w:szCs w:val="24"/>
              </w:rPr>
            </w:pPr>
          </w:p>
          <w:p w:rsidR="007D3E8D" w:rsidRPr="009F0900" w:rsidRDefault="007D3E8D" w:rsidP="007D3E8D">
            <w:pPr>
              <w:spacing w:after="0" w:line="240" w:lineRule="auto"/>
              <w:ind w:firstLine="709"/>
              <w:jc w:val="both"/>
              <w:rPr>
                <w:rFonts w:ascii="Times New Roman" w:hAnsi="Times New Roman"/>
                <w:sz w:val="24"/>
                <w:szCs w:val="24"/>
              </w:rPr>
            </w:pPr>
            <w:r w:rsidRPr="009F0900">
              <w:rPr>
                <w:rFonts w:ascii="Times New Roman" w:hAnsi="Times New Roman"/>
                <w:sz w:val="24"/>
                <w:szCs w:val="24"/>
              </w:rPr>
              <w:t xml:space="preserve">Всего в течение учебного года конкурсами и викторинами было охвачено </w:t>
            </w:r>
            <w:r w:rsidR="009F0900" w:rsidRPr="009F0900">
              <w:rPr>
                <w:rFonts w:ascii="Times New Roman" w:hAnsi="Times New Roman"/>
                <w:sz w:val="24"/>
                <w:szCs w:val="24"/>
                <w:shd w:val="clear" w:color="auto" w:fill="FFFFFF"/>
              </w:rPr>
              <w:t>95</w:t>
            </w:r>
            <w:r w:rsidRPr="009F0900">
              <w:rPr>
                <w:rFonts w:ascii="Times New Roman" w:hAnsi="Times New Roman"/>
                <w:sz w:val="24"/>
                <w:szCs w:val="24"/>
                <w:shd w:val="clear" w:color="auto" w:fill="FFFFFF"/>
              </w:rPr>
              <w:t xml:space="preserve"> обучающихся,</w:t>
            </w:r>
            <w:r w:rsidRPr="009F0900">
              <w:rPr>
                <w:rFonts w:ascii="Times New Roman" w:hAnsi="Times New Roman"/>
                <w:sz w:val="24"/>
                <w:szCs w:val="24"/>
              </w:rPr>
              <w:t xml:space="preserve"> школьным туром олимпиад – 169  обучающихся; городскими олимпиадами – 25 человек.</w:t>
            </w:r>
          </w:p>
          <w:p w:rsidR="007D3E8D" w:rsidRPr="009F0900" w:rsidRDefault="007D3E8D" w:rsidP="007D3E8D">
            <w:pPr>
              <w:spacing w:after="0" w:line="240" w:lineRule="auto"/>
              <w:jc w:val="both"/>
              <w:rPr>
                <w:rFonts w:ascii="Times New Roman" w:hAnsi="Times New Roman"/>
                <w:sz w:val="24"/>
                <w:szCs w:val="24"/>
              </w:rPr>
            </w:pPr>
            <w:r w:rsidRPr="009F0900">
              <w:rPr>
                <w:rFonts w:ascii="Times New Roman" w:hAnsi="Times New Roman"/>
                <w:sz w:val="24"/>
                <w:szCs w:val="24"/>
              </w:rPr>
              <w:t xml:space="preserve">           Школьный этап Всероссийской олимпиады школьников проходил по 16 предметам в октябре 2011 года в соответствии с нормативно-правовыми документами разного уровня. Победителями стали 33 обучающихся, призерами – 49. Не был проведен школьный этап по искусству (Кипнис Н.В.), ОБЖ в 9 классах (Барабанов А.В), технологии в 8-11 классах (Тюрин Б.И.). Кроме того, по некоторым предметам обучающиеся хотели бы принять участие в олимпиадах, но учителя ее просто не проводили, ссылаясь либо на занятость, либо на отказ учеников от участия.  Это недопустимо: мы не даем возможности ребенку проверить свои знания и забываем о том, что в муниципальном этапе могут принимать участие обучающиеся, являющиеся победителями и призерами школьного этапа. Некоторые обучающиеся стали победителями школьного этапа, а в муниципальном этапе  по неизвестной причине участия не принимали. Также следует обратить внимание и на организацию школьного этапа: несвоевременно сдавались протоколы, самостоятельно менялись некоторыми учителями сроки проведения, учащиеся об этом не информировались, некоторые работы не шифровались, некачественно оформлялись протоколы (несоответствие баллов званию «призер» или «победитель», не все подписи членов жюри). В новом учебном году руководителям МО необходимо более качественно контролировать проведение школьного этапа олимпиад. </w:t>
            </w:r>
          </w:p>
          <w:p w:rsidR="00CA166D" w:rsidRPr="009F0900" w:rsidRDefault="00CA166D" w:rsidP="00DA4F4E">
            <w:pPr>
              <w:spacing w:after="0" w:line="240" w:lineRule="auto"/>
              <w:jc w:val="both"/>
              <w:rPr>
                <w:rFonts w:ascii="Times New Roman" w:hAnsi="Times New Roman"/>
                <w:sz w:val="24"/>
                <w:szCs w:val="24"/>
              </w:rPr>
            </w:pPr>
          </w:p>
          <w:p w:rsidR="007D3E8D" w:rsidRPr="009F0900" w:rsidRDefault="00CA166D" w:rsidP="007D3E8D">
            <w:pPr>
              <w:spacing w:after="0" w:line="240" w:lineRule="auto"/>
              <w:jc w:val="center"/>
              <w:rPr>
                <w:rFonts w:ascii="Times New Roman" w:hAnsi="Times New Roman"/>
                <w:sz w:val="24"/>
                <w:szCs w:val="24"/>
              </w:rPr>
            </w:pPr>
            <w:r w:rsidRPr="009F0900">
              <w:rPr>
                <w:rFonts w:ascii="Times New Roman" w:hAnsi="Times New Roman"/>
                <w:b/>
                <w:sz w:val="24"/>
                <w:szCs w:val="28"/>
              </w:rPr>
              <w:t>Результаты участия обучающихся школы в муниципальном этапе Всероссийской олимпиады школьников</w:t>
            </w:r>
          </w:p>
          <w:p w:rsidR="007D3E8D" w:rsidRPr="009F0900" w:rsidRDefault="007D3E8D" w:rsidP="007D3E8D">
            <w:pPr>
              <w:spacing w:after="0" w:line="240" w:lineRule="auto"/>
              <w:jc w:val="center"/>
              <w:rPr>
                <w:rFonts w:ascii="Times New Roman" w:hAnsi="Times New Roman"/>
                <w:sz w:val="24"/>
                <w:szCs w:val="24"/>
              </w:rPr>
            </w:pPr>
          </w:p>
          <w:p w:rsidR="007D3E8D" w:rsidRPr="009F0900" w:rsidRDefault="007D3E8D" w:rsidP="007D3E8D">
            <w:pPr>
              <w:spacing w:after="0" w:line="240" w:lineRule="auto"/>
              <w:jc w:val="both"/>
              <w:rPr>
                <w:rFonts w:ascii="Times New Roman" w:hAnsi="Times New Roman"/>
                <w:sz w:val="24"/>
                <w:szCs w:val="24"/>
              </w:rPr>
            </w:pPr>
            <w:r w:rsidRPr="009F0900">
              <w:rPr>
                <w:rFonts w:ascii="Times New Roman" w:hAnsi="Times New Roman"/>
                <w:sz w:val="24"/>
                <w:szCs w:val="24"/>
              </w:rPr>
              <w:t xml:space="preserve">           25 обучающихся школы в 2011-2012 учебном году приняли участие в муниципальном этапе Всероссийской олимпиады школьни</w:t>
            </w:r>
            <w:r w:rsidR="00DA4F4E">
              <w:rPr>
                <w:rFonts w:ascii="Times New Roman" w:hAnsi="Times New Roman"/>
                <w:sz w:val="24"/>
                <w:szCs w:val="24"/>
              </w:rPr>
              <w:t>ков по 8 предметам</w:t>
            </w:r>
            <w:r w:rsidRPr="009F0900">
              <w:rPr>
                <w:rFonts w:ascii="Times New Roman" w:hAnsi="Times New Roman"/>
                <w:sz w:val="24"/>
                <w:szCs w:val="24"/>
              </w:rPr>
              <w:t>.</w:t>
            </w:r>
          </w:p>
          <w:p w:rsidR="007D3E8D" w:rsidRPr="009F0900" w:rsidRDefault="007D3E8D" w:rsidP="007D3E8D">
            <w:pPr>
              <w:spacing w:after="0" w:line="240" w:lineRule="auto"/>
              <w:jc w:val="both"/>
              <w:rPr>
                <w:rFonts w:ascii="Times New Roman" w:hAnsi="Times New Roman"/>
                <w:sz w:val="24"/>
                <w:szCs w:val="24"/>
              </w:rPr>
            </w:pPr>
            <w:r w:rsidRPr="009F0900">
              <w:rPr>
                <w:b/>
                <w:sz w:val="24"/>
                <w:szCs w:val="28"/>
              </w:rPr>
              <w:t xml:space="preserve">          </w:t>
            </w:r>
            <w:r w:rsidRPr="009F0900">
              <w:rPr>
                <w:rFonts w:ascii="Times New Roman" w:hAnsi="Times New Roman"/>
                <w:sz w:val="24"/>
                <w:szCs w:val="24"/>
              </w:rPr>
              <w:t xml:space="preserve">Результаты участия обучающихся в муниципальном этапе Всероссийской олимпиады в 2011-2012 учебном году в основном удовлетворительные: наши участники были или в середине итоговой таблицы, или ее замыкали. Достойно выступили обучающиеся на олимпиадах по русскому языку и литературе 7 класс (учитель </w:t>
            </w:r>
            <w:proofErr w:type="spellStart"/>
            <w:r w:rsidRPr="009F0900">
              <w:rPr>
                <w:rFonts w:ascii="Times New Roman" w:hAnsi="Times New Roman"/>
                <w:sz w:val="24"/>
                <w:szCs w:val="24"/>
              </w:rPr>
              <w:t>Бабунина</w:t>
            </w:r>
            <w:proofErr w:type="spellEnd"/>
            <w:r w:rsidRPr="009F0900">
              <w:rPr>
                <w:rFonts w:ascii="Times New Roman" w:hAnsi="Times New Roman"/>
                <w:sz w:val="24"/>
                <w:szCs w:val="24"/>
              </w:rPr>
              <w:t xml:space="preserve"> С.Ю.), экономике 11 класс (учитель </w:t>
            </w:r>
            <w:proofErr w:type="spellStart"/>
            <w:r w:rsidRPr="009F0900">
              <w:rPr>
                <w:rFonts w:ascii="Times New Roman" w:hAnsi="Times New Roman"/>
                <w:sz w:val="24"/>
                <w:szCs w:val="24"/>
              </w:rPr>
              <w:t>Сумерина</w:t>
            </w:r>
            <w:proofErr w:type="spellEnd"/>
            <w:r w:rsidRPr="009F0900">
              <w:rPr>
                <w:rFonts w:ascii="Times New Roman" w:hAnsi="Times New Roman"/>
                <w:sz w:val="24"/>
                <w:szCs w:val="24"/>
              </w:rPr>
              <w:t xml:space="preserve"> О.Н.), физической культуре в 8-11 классах (учитель </w:t>
            </w:r>
            <w:proofErr w:type="spellStart"/>
            <w:r w:rsidRPr="009F0900">
              <w:rPr>
                <w:rFonts w:ascii="Times New Roman" w:hAnsi="Times New Roman"/>
                <w:sz w:val="24"/>
                <w:szCs w:val="24"/>
              </w:rPr>
              <w:t>Казалов</w:t>
            </w:r>
            <w:proofErr w:type="spellEnd"/>
            <w:r w:rsidRPr="009F0900">
              <w:rPr>
                <w:rFonts w:ascii="Times New Roman" w:hAnsi="Times New Roman"/>
                <w:sz w:val="24"/>
                <w:szCs w:val="24"/>
              </w:rPr>
              <w:t xml:space="preserve"> А.В.). Призером городского этапа по физической культуре стал Вовк Н.(8 «Б» класс, учитель </w:t>
            </w:r>
            <w:proofErr w:type="spellStart"/>
            <w:r w:rsidRPr="009F0900">
              <w:rPr>
                <w:rFonts w:ascii="Times New Roman" w:hAnsi="Times New Roman"/>
                <w:sz w:val="24"/>
                <w:szCs w:val="24"/>
              </w:rPr>
              <w:t>Казалов</w:t>
            </w:r>
            <w:proofErr w:type="spellEnd"/>
            <w:r w:rsidRPr="009F0900">
              <w:rPr>
                <w:rFonts w:ascii="Times New Roman" w:hAnsi="Times New Roman"/>
                <w:sz w:val="24"/>
                <w:szCs w:val="24"/>
              </w:rPr>
              <w:t xml:space="preserve"> А.Н.). Слабо выступили обучающиеся старших классов по английскому языку, литературе (8 класс), русскому языку (8-11 классы) (Архипова В.Л., Бондарь А.С., Титова О.Т., Кушнир И.В.), а по физике и математике в очередной раз не набрали ни одного балла (Павлова В.Н., Камышева О.В.).Удивительно то, что по некоторым из этих предметов (английский язык) самые высокие показатели успеваемости </w:t>
            </w:r>
            <w:r w:rsidRPr="009F0900">
              <w:rPr>
                <w:rFonts w:ascii="Times New Roman" w:hAnsi="Times New Roman"/>
                <w:sz w:val="24"/>
                <w:szCs w:val="24"/>
              </w:rPr>
              <w:lastRenderedPageBreak/>
              <w:t xml:space="preserve">и качества знаний  (Архипова В.Л.). Над этим стоит серьезно задуматься. Результаты участия обучающихся 4 класса тоже низкие. Обучающиеся нашей школы были только участниками (учитель </w:t>
            </w:r>
            <w:proofErr w:type="spellStart"/>
            <w:r w:rsidRPr="009F0900">
              <w:rPr>
                <w:rFonts w:ascii="Times New Roman" w:hAnsi="Times New Roman"/>
                <w:sz w:val="24"/>
                <w:szCs w:val="24"/>
              </w:rPr>
              <w:t>Лищук</w:t>
            </w:r>
            <w:proofErr w:type="spellEnd"/>
            <w:r w:rsidRPr="009F0900">
              <w:rPr>
                <w:rFonts w:ascii="Times New Roman" w:hAnsi="Times New Roman"/>
                <w:sz w:val="24"/>
                <w:szCs w:val="24"/>
              </w:rPr>
              <w:t xml:space="preserve"> Н.В.). Одна из причин – плохая подготовка детей к олимпиадам или ее отсутствие. </w:t>
            </w:r>
          </w:p>
          <w:p w:rsidR="007D3E8D" w:rsidRPr="009F0900" w:rsidRDefault="007D3E8D" w:rsidP="007D3E8D">
            <w:pPr>
              <w:spacing w:after="0" w:line="240" w:lineRule="auto"/>
              <w:ind w:firstLine="709"/>
              <w:jc w:val="both"/>
              <w:rPr>
                <w:rFonts w:ascii="Times New Roman" w:hAnsi="Times New Roman"/>
                <w:sz w:val="24"/>
                <w:szCs w:val="24"/>
              </w:rPr>
            </w:pPr>
            <w:r w:rsidRPr="009F0900">
              <w:rPr>
                <w:rFonts w:ascii="Times New Roman" w:hAnsi="Times New Roman"/>
                <w:sz w:val="24"/>
                <w:szCs w:val="24"/>
              </w:rPr>
              <w:t>Можно все списать на отсутствие одаренных детей, но дело не только в этом. Необходимо кардинально изменить работу по интеллектуальному развитию обучающихся, по развитию одаренности детей. Это будет одной из задач учебно-воспитательной работы в новом учебном году. Проведение предметных недель, подготовка обучающихся за несколько дней до олимпиады никогда больших результатов не принесет.</w:t>
            </w:r>
          </w:p>
          <w:p w:rsidR="007D3E8D" w:rsidRPr="009F0900" w:rsidRDefault="007D3E8D" w:rsidP="007D3E8D">
            <w:pPr>
              <w:spacing w:after="0" w:line="240" w:lineRule="auto"/>
              <w:ind w:firstLine="709"/>
              <w:jc w:val="both"/>
              <w:rPr>
                <w:rFonts w:ascii="Times New Roman" w:hAnsi="Times New Roman"/>
                <w:sz w:val="24"/>
                <w:szCs w:val="24"/>
              </w:rPr>
            </w:pPr>
          </w:p>
          <w:p w:rsidR="007D3E8D" w:rsidRPr="009F0900" w:rsidRDefault="007D3E8D" w:rsidP="007D3E8D">
            <w:pPr>
              <w:spacing w:after="0" w:line="240" w:lineRule="auto"/>
              <w:ind w:firstLine="709"/>
              <w:jc w:val="both"/>
              <w:rPr>
                <w:rFonts w:ascii="Times New Roman" w:hAnsi="Times New Roman"/>
                <w:sz w:val="24"/>
                <w:szCs w:val="24"/>
              </w:rPr>
            </w:pPr>
            <w:r w:rsidRPr="009F0900">
              <w:rPr>
                <w:rFonts w:ascii="Times New Roman" w:hAnsi="Times New Roman"/>
                <w:sz w:val="24"/>
                <w:szCs w:val="24"/>
              </w:rPr>
              <w:t xml:space="preserve">Необходимо на заседаниях МО обсудить данную проблему и внести свои предложения. Нужно начинать готовить детей к олимпиадам значительно раньше, использовать материалы  предыдущих олимпиад, привлекать детей к участию в различных интеллектуальных конкурсах, большее внимание уделять научно-исследовательской деятельности обучающихся (вспомнить и возродить работу когда-то созданного школьного научного общества). А для этого необходимо, чтобы появилось желание работать прежде всего у педагогов. </w:t>
            </w:r>
          </w:p>
          <w:p w:rsidR="007D3E8D" w:rsidRPr="009F0900" w:rsidRDefault="007D3E8D" w:rsidP="007D3E8D">
            <w:pPr>
              <w:spacing w:after="0" w:line="240" w:lineRule="auto"/>
              <w:ind w:firstLine="709"/>
              <w:jc w:val="both"/>
              <w:rPr>
                <w:rFonts w:ascii="Times New Roman" w:hAnsi="Times New Roman"/>
                <w:sz w:val="24"/>
                <w:szCs w:val="24"/>
              </w:rPr>
            </w:pPr>
            <w:r w:rsidRPr="009F0900">
              <w:rPr>
                <w:rFonts w:ascii="Times New Roman" w:hAnsi="Times New Roman"/>
                <w:sz w:val="24"/>
                <w:szCs w:val="24"/>
              </w:rPr>
              <w:t>Итоги проведения школьного тура Всероссийской олимпиады школьников были подведены на педсовете по</w:t>
            </w:r>
            <w:r w:rsidR="00DA4F4E">
              <w:rPr>
                <w:rFonts w:ascii="Times New Roman" w:hAnsi="Times New Roman"/>
                <w:sz w:val="24"/>
                <w:szCs w:val="24"/>
              </w:rPr>
              <w:t xml:space="preserve"> итогам 1 четверти</w:t>
            </w:r>
            <w:r w:rsidRPr="009F0900">
              <w:rPr>
                <w:rFonts w:ascii="Times New Roman" w:hAnsi="Times New Roman"/>
                <w:sz w:val="24"/>
                <w:szCs w:val="24"/>
              </w:rPr>
              <w:t>.</w:t>
            </w:r>
          </w:p>
          <w:p w:rsidR="007D3E8D" w:rsidRPr="009F0900" w:rsidRDefault="007D3E8D" w:rsidP="007D3E8D">
            <w:pPr>
              <w:spacing w:after="0" w:line="240" w:lineRule="auto"/>
              <w:ind w:firstLine="709"/>
              <w:jc w:val="both"/>
              <w:rPr>
                <w:rFonts w:ascii="Times New Roman" w:hAnsi="Times New Roman"/>
                <w:sz w:val="24"/>
                <w:szCs w:val="24"/>
              </w:rPr>
            </w:pPr>
          </w:p>
          <w:p w:rsidR="00016C33" w:rsidRPr="009F0900" w:rsidRDefault="00E524E0" w:rsidP="003D3D9A">
            <w:pPr>
              <w:spacing w:before="20" w:after="20" w:line="240" w:lineRule="auto"/>
              <w:jc w:val="both"/>
              <w:rPr>
                <w:rFonts w:ascii="Times New Roman" w:eastAsia="Times New Roman" w:hAnsi="Times New Roman"/>
                <w:color w:val="000000"/>
                <w:sz w:val="24"/>
                <w:szCs w:val="24"/>
                <w:lang w:eastAsia="ru-RU"/>
              </w:rPr>
            </w:pPr>
            <w:r w:rsidRPr="009F0900">
              <w:rPr>
                <w:rFonts w:ascii="Times New Roman" w:eastAsia="Times New Roman" w:hAnsi="Times New Roman"/>
                <w:b/>
                <w:color w:val="000000"/>
                <w:sz w:val="24"/>
                <w:szCs w:val="24"/>
                <w:lang w:eastAsia="ru-RU"/>
              </w:rPr>
              <w:t>Выводы:</w:t>
            </w:r>
            <w:r w:rsidR="003D3D9A" w:rsidRPr="009F0900">
              <w:rPr>
                <w:rFonts w:ascii="Times New Roman" w:eastAsia="Times New Roman" w:hAnsi="Times New Roman"/>
                <w:b/>
                <w:color w:val="000000"/>
                <w:sz w:val="24"/>
                <w:szCs w:val="24"/>
                <w:lang w:eastAsia="ru-RU"/>
              </w:rPr>
              <w:t xml:space="preserve"> </w:t>
            </w:r>
            <w:r w:rsidRPr="009F0900">
              <w:rPr>
                <w:rFonts w:ascii="Times New Roman" w:eastAsia="Times New Roman" w:hAnsi="Times New Roman"/>
                <w:color w:val="000000"/>
                <w:sz w:val="24"/>
                <w:szCs w:val="28"/>
                <w:lang w:eastAsia="ru-RU"/>
              </w:rPr>
              <w:t>методическая работа в школе ведется планомерно, напр</w:t>
            </w:r>
            <w:r w:rsidR="00824BCC" w:rsidRPr="009F0900">
              <w:rPr>
                <w:rFonts w:ascii="Times New Roman" w:eastAsia="Times New Roman" w:hAnsi="Times New Roman"/>
                <w:color w:val="000000"/>
                <w:sz w:val="24"/>
                <w:szCs w:val="28"/>
                <w:lang w:eastAsia="ru-RU"/>
              </w:rPr>
              <w:t>авлена на всестороннее повышение профессионального мастерства каждого педагога и развития творческого потенциала педагогического коллектива в целом. В основном поставленные за</w:t>
            </w:r>
            <w:r w:rsidR="00411E2D">
              <w:rPr>
                <w:rFonts w:ascii="Times New Roman" w:eastAsia="Times New Roman" w:hAnsi="Times New Roman"/>
                <w:color w:val="000000"/>
                <w:sz w:val="24"/>
                <w:szCs w:val="28"/>
                <w:lang w:eastAsia="ru-RU"/>
              </w:rPr>
              <w:t>дачи методической работы на 2011-2012</w:t>
            </w:r>
            <w:r w:rsidR="00824BCC" w:rsidRPr="009F0900">
              <w:rPr>
                <w:rFonts w:ascii="Times New Roman" w:eastAsia="Times New Roman" w:hAnsi="Times New Roman"/>
                <w:color w:val="000000"/>
                <w:sz w:val="24"/>
                <w:szCs w:val="28"/>
                <w:lang w:eastAsia="ru-RU"/>
              </w:rPr>
              <w:t xml:space="preserve"> учебный год выполнены. Повысился профессиональный уровень учительского мастерства, созданы определенные условия для перехода на ФГОС второго поколения, обучающиеся принимают активное участие в конкурсах, многие учителя применяют в своей работе современные</w:t>
            </w:r>
            <w:r w:rsidR="00016C33" w:rsidRPr="009F0900">
              <w:rPr>
                <w:rFonts w:ascii="Times New Roman" w:eastAsia="Times New Roman" w:hAnsi="Times New Roman"/>
                <w:color w:val="000000"/>
                <w:sz w:val="24"/>
                <w:szCs w:val="28"/>
                <w:lang w:eastAsia="ru-RU"/>
              </w:rPr>
              <w:t xml:space="preserve"> педагогические технологии.</w:t>
            </w:r>
            <w:r w:rsidR="00205B5B" w:rsidRPr="009F0900">
              <w:rPr>
                <w:rFonts w:ascii="Times New Roman" w:eastAsia="Times New Roman" w:hAnsi="Times New Roman"/>
                <w:color w:val="000000"/>
                <w:sz w:val="24"/>
                <w:szCs w:val="28"/>
                <w:lang w:eastAsia="ru-RU"/>
              </w:rPr>
              <w:t xml:space="preserve"> Работу коллектива над методической темой признать </w:t>
            </w:r>
            <w:r w:rsidR="00205B5B" w:rsidRPr="009F0900">
              <w:rPr>
                <w:rFonts w:ascii="Times New Roman" w:eastAsia="Times New Roman" w:hAnsi="Times New Roman"/>
                <w:b/>
                <w:color w:val="000000"/>
                <w:sz w:val="24"/>
                <w:szCs w:val="28"/>
                <w:lang w:eastAsia="ru-RU"/>
              </w:rPr>
              <w:t>удовлетворительной.</w:t>
            </w:r>
            <w:r w:rsidR="003D3D9A" w:rsidRPr="009F0900">
              <w:rPr>
                <w:rFonts w:ascii="Times New Roman" w:eastAsia="Times New Roman" w:hAnsi="Times New Roman"/>
                <w:b/>
                <w:color w:val="000000"/>
                <w:sz w:val="24"/>
                <w:szCs w:val="28"/>
                <w:lang w:eastAsia="ru-RU"/>
              </w:rPr>
              <w:t xml:space="preserve">      </w:t>
            </w:r>
            <w:r w:rsidR="003D3D9A" w:rsidRPr="009F0900">
              <w:rPr>
                <w:rFonts w:ascii="Times New Roman" w:eastAsia="Times New Roman" w:hAnsi="Times New Roman"/>
                <w:color w:val="000000"/>
                <w:sz w:val="24"/>
                <w:szCs w:val="28"/>
                <w:lang w:eastAsia="ru-RU"/>
              </w:rPr>
              <w:t xml:space="preserve">Однако </w:t>
            </w:r>
            <w:r w:rsidR="00824BCC" w:rsidRPr="009F0900">
              <w:rPr>
                <w:rFonts w:ascii="Times New Roman" w:eastAsia="Times New Roman" w:hAnsi="Times New Roman"/>
                <w:color w:val="000000"/>
                <w:sz w:val="24"/>
                <w:szCs w:val="20"/>
                <w:lang w:eastAsia="ru-RU"/>
              </w:rPr>
              <w:t>существуют проблемы по организации обеспечения современного уровня преподавания</w:t>
            </w:r>
            <w:r w:rsidR="00016C33" w:rsidRPr="009F0900">
              <w:rPr>
                <w:rFonts w:ascii="Times New Roman" w:eastAsia="Times New Roman" w:hAnsi="Times New Roman"/>
                <w:color w:val="000000"/>
                <w:sz w:val="24"/>
                <w:szCs w:val="20"/>
                <w:lang w:eastAsia="ru-RU"/>
              </w:rPr>
              <w:t>, повышения качества знаний обучающихся, совершенствования учебно-воспитательного процесса</w:t>
            </w:r>
            <w:r w:rsidR="00205B5B" w:rsidRPr="009F0900">
              <w:rPr>
                <w:rFonts w:ascii="Times New Roman" w:eastAsia="Times New Roman" w:hAnsi="Times New Roman"/>
                <w:color w:val="000000"/>
                <w:sz w:val="24"/>
                <w:szCs w:val="20"/>
                <w:lang w:eastAsia="ru-RU"/>
              </w:rPr>
              <w:t>.</w:t>
            </w:r>
          </w:p>
          <w:p w:rsidR="00DA4F4E" w:rsidRDefault="00205B5B" w:rsidP="00DA4F4E">
            <w:pPr>
              <w:spacing w:after="0" w:line="240" w:lineRule="auto"/>
              <w:ind w:firstLine="567"/>
              <w:jc w:val="both"/>
              <w:rPr>
                <w:rFonts w:ascii="Times New Roman" w:eastAsia="Times New Roman" w:hAnsi="Times New Roman"/>
                <w:spacing w:val="-2"/>
                <w:sz w:val="24"/>
                <w:szCs w:val="28"/>
                <w:lang w:eastAsia="ru-RU"/>
              </w:rPr>
            </w:pPr>
            <w:r w:rsidRPr="009F0900">
              <w:rPr>
                <w:rFonts w:ascii="Times New Roman" w:eastAsia="Times New Roman" w:hAnsi="Times New Roman"/>
                <w:spacing w:val="-2"/>
                <w:sz w:val="24"/>
                <w:szCs w:val="28"/>
                <w:lang w:eastAsia="ru-RU"/>
              </w:rPr>
              <w:t xml:space="preserve">  </w:t>
            </w:r>
            <w:r w:rsidR="00016C33" w:rsidRPr="009F0900">
              <w:rPr>
                <w:rFonts w:ascii="Times New Roman" w:eastAsia="Times New Roman" w:hAnsi="Times New Roman"/>
                <w:spacing w:val="-2"/>
                <w:sz w:val="24"/>
                <w:szCs w:val="28"/>
                <w:lang w:eastAsia="ru-RU"/>
              </w:rPr>
              <w:t>В новом учебном году необходимо продолжить работу по</w:t>
            </w:r>
            <w:r w:rsidRPr="009F0900">
              <w:rPr>
                <w:rFonts w:ascii="Times New Roman" w:eastAsia="Times New Roman" w:hAnsi="Times New Roman"/>
                <w:szCs w:val="24"/>
                <w:lang w:eastAsia="ru-RU"/>
              </w:rPr>
              <w:t xml:space="preserve"> </w:t>
            </w:r>
            <w:r w:rsidR="00016C33" w:rsidRPr="009F0900">
              <w:rPr>
                <w:rFonts w:ascii="Times New Roman" w:eastAsia="Times New Roman" w:hAnsi="Times New Roman"/>
                <w:spacing w:val="-2"/>
                <w:sz w:val="24"/>
                <w:szCs w:val="28"/>
                <w:lang w:eastAsia="ru-RU"/>
              </w:rPr>
              <w:t>повышению качества образования; привлечению обучающихся к участию в олимпиадах и конкурсах; повышению профессионального мастерства педагогов, привлечению их к участию в профессиональных конкурсах.</w:t>
            </w:r>
          </w:p>
          <w:p w:rsidR="001F27DC" w:rsidRPr="00DA4F4E" w:rsidRDefault="00205B5B" w:rsidP="00DA4F4E">
            <w:pPr>
              <w:spacing w:after="0" w:line="240" w:lineRule="auto"/>
              <w:ind w:firstLine="567"/>
              <w:jc w:val="center"/>
              <w:rPr>
                <w:rFonts w:ascii="Times New Roman" w:eastAsia="Times New Roman" w:hAnsi="Times New Roman"/>
                <w:szCs w:val="24"/>
                <w:lang w:eastAsia="ru-RU"/>
              </w:rPr>
            </w:pPr>
            <w:r w:rsidRPr="009F0900">
              <w:rPr>
                <w:rFonts w:ascii="Times New Roman" w:eastAsia="Times New Roman" w:hAnsi="Times New Roman"/>
                <w:b/>
                <w:bCs/>
                <w:sz w:val="24"/>
                <w:szCs w:val="28"/>
                <w:lang w:eastAsia="ru-RU"/>
              </w:rPr>
              <w:t>За</w:t>
            </w:r>
            <w:r w:rsidR="009F0900">
              <w:rPr>
                <w:rFonts w:ascii="Times New Roman" w:eastAsia="Times New Roman" w:hAnsi="Times New Roman"/>
                <w:b/>
                <w:bCs/>
                <w:sz w:val="24"/>
                <w:szCs w:val="28"/>
                <w:lang w:eastAsia="ru-RU"/>
              </w:rPr>
              <w:t>дачи методической работы на 2012 – 2013</w:t>
            </w:r>
            <w:r w:rsidR="00016C33" w:rsidRPr="009F0900">
              <w:rPr>
                <w:rFonts w:ascii="Times New Roman" w:eastAsia="Times New Roman" w:hAnsi="Times New Roman"/>
                <w:b/>
                <w:bCs/>
                <w:sz w:val="24"/>
                <w:szCs w:val="28"/>
                <w:lang w:eastAsia="ru-RU"/>
              </w:rPr>
              <w:t xml:space="preserve"> учебный год</w:t>
            </w:r>
          </w:p>
          <w:p w:rsidR="00205B5B" w:rsidRPr="009F0900" w:rsidRDefault="009F0900" w:rsidP="009F0900">
            <w:pPr>
              <w:shd w:val="clear" w:color="auto" w:fill="FFFFFF"/>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1. Повышать</w:t>
            </w:r>
            <w:r w:rsidR="000D3359" w:rsidRPr="009F0900">
              <w:rPr>
                <w:rFonts w:ascii="Times New Roman" w:eastAsia="Times New Roman" w:hAnsi="Times New Roman"/>
                <w:sz w:val="24"/>
                <w:szCs w:val="28"/>
                <w:lang w:eastAsia="ru-RU"/>
              </w:rPr>
              <w:t xml:space="preserve"> профессиональной компетентности</w:t>
            </w:r>
            <w:r w:rsidR="001F27DC" w:rsidRPr="009F0900">
              <w:rPr>
                <w:rFonts w:ascii="Times New Roman" w:eastAsia="Times New Roman" w:hAnsi="Times New Roman"/>
                <w:sz w:val="24"/>
                <w:szCs w:val="28"/>
                <w:lang w:eastAsia="ru-RU"/>
              </w:rPr>
              <w:t xml:space="preserve"> педагогов в обеспечении эффективного взаимодействия участников образовательного процесса.</w:t>
            </w:r>
          </w:p>
          <w:p w:rsidR="001F27DC" w:rsidRPr="009F0900" w:rsidRDefault="001F27DC" w:rsidP="009F0900">
            <w:pPr>
              <w:shd w:val="clear" w:color="auto" w:fill="FFFFFF"/>
              <w:spacing w:after="0" w:line="240" w:lineRule="auto"/>
              <w:jc w:val="both"/>
              <w:rPr>
                <w:rFonts w:ascii="Times New Roman" w:eastAsia="Times New Roman" w:hAnsi="Times New Roman"/>
                <w:color w:val="000000"/>
                <w:spacing w:val="-9"/>
                <w:sz w:val="24"/>
                <w:szCs w:val="28"/>
                <w:lang w:eastAsia="ru-RU"/>
              </w:rPr>
            </w:pPr>
            <w:r w:rsidRPr="009F0900">
              <w:rPr>
                <w:rFonts w:ascii="Times New Roman" w:eastAsia="Times New Roman" w:hAnsi="Times New Roman"/>
                <w:color w:val="000000"/>
                <w:spacing w:val="-6"/>
                <w:sz w:val="24"/>
                <w:szCs w:val="28"/>
                <w:lang w:eastAsia="ru-RU"/>
              </w:rPr>
              <w:t>2</w:t>
            </w:r>
            <w:r w:rsidR="009F0900">
              <w:rPr>
                <w:rFonts w:ascii="Times New Roman" w:eastAsia="Times New Roman" w:hAnsi="Times New Roman"/>
                <w:color w:val="000000"/>
                <w:spacing w:val="-6"/>
                <w:sz w:val="24"/>
                <w:szCs w:val="28"/>
                <w:lang w:eastAsia="ru-RU"/>
              </w:rPr>
              <w:t>. Стимулировать</w:t>
            </w:r>
            <w:r w:rsidR="00016C33" w:rsidRPr="009F0900">
              <w:rPr>
                <w:rFonts w:ascii="Times New Roman" w:eastAsia="Times New Roman" w:hAnsi="Times New Roman"/>
                <w:color w:val="000000"/>
                <w:spacing w:val="-6"/>
                <w:sz w:val="24"/>
                <w:szCs w:val="28"/>
                <w:lang w:eastAsia="ru-RU"/>
              </w:rPr>
              <w:t xml:space="preserve"> учителя к применению новых методик обуче</w:t>
            </w:r>
            <w:r w:rsidR="00016C33" w:rsidRPr="009F0900">
              <w:rPr>
                <w:rFonts w:ascii="Times New Roman" w:eastAsia="Times New Roman" w:hAnsi="Times New Roman"/>
                <w:color w:val="000000"/>
                <w:spacing w:val="-6"/>
                <w:sz w:val="24"/>
                <w:szCs w:val="28"/>
                <w:lang w:eastAsia="ru-RU"/>
              </w:rPr>
              <w:softHyphen/>
            </w:r>
            <w:r w:rsidR="00016C33" w:rsidRPr="009F0900">
              <w:rPr>
                <w:rFonts w:ascii="Times New Roman" w:eastAsia="Times New Roman" w:hAnsi="Times New Roman"/>
                <w:color w:val="000000"/>
                <w:spacing w:val="-9"/>
                <w:sz w:val="24"/>
                <w:szCs w:val="28"/>
                <w:lang w:eastAsia="ru-RU"/>
              </w:rPr>
              <w:t>ния, внедрению в практику новых педагогических технологий.</w:t>
            </w:r>
          </w:p>
          <w:p w:rsidR="00016C33" w:rsidRPr="009F0900" w:rsidRDefault="009F0900" w:rsidP="009F0900">
            <w:pPr>
              <w:shd w:val="clear" w:color="auto" w:fill="FFFFFF"/>
              <w:spacing w:after="0" w:line="240" w:lineRule="auto"/>
              <w:jc w:val="both"/>
              <w:rPr>
                <w:rFonts w:ascii="Times New Roman" w:eastAsia="Times New Roman" w:hAnsi="Times New Roman"/>
                <w:szCs w:val="24"/>
                <w:lang w:eastAsia="ru-RU"/>
              </w:rPr>
            </w:pPr>
            <w:r>
              <w:rPr>
                <w:rFonts w:ascii="Times New Roman" w:eastAsia="Times New Roman" w:hAnsi="Times New Roman"/>
                <w:color w:val="000000"/>
                <w:spacing w:val="-9"/>
                <w:sz w:val="24"/>
                <w:szCs w:val="28"/>
                <w:lang w:eastAsia="ru-RU"/>
              </w:rPr>
              <w:t>3. Обеспечивать</w:t>
            </w:r>
            <w:r w:rsidR="000D3359" w:rsidRPr="009F0900">
              <w:rPr>
                <w:rFonts w:ascii="Times New Roman" w:eastAsia="Times New Roman" w:hAnsi="Times New Roman"/>
                <w:color w:val="000000"/>
                <w:spacing w:val="-9"/>
                <w:sz w:val="24"/>
                <w:szCs w:val="28"/>
                <w:lang w:eastAsia="ru-RU"/>
              </w:rPr>
              <w:t xml:space="preserve"> </w:t>
            </w:r>
            <w:r>
              <w:rPr>
                <w:rFonts w:ascii="Times New Roman" w:eastAsia="Times New Roman" w:hAnsi="Times New Roman"/>
                <w:color w:val="000000"/>
                <w:spacing w:val="-9"/>
                <w:sz w:val="24"/>
                <w:szCs w:val="28"/>
                <w:lang w:eastAsia="ru-RU"/>
              </w:rPr>
              <w:t>высокий методический уровень</w:t>
            </w:r>
            <w:r w:rsidR="001F27DC" w:rsidRPr="009F0900">
              <w:rPr>
                <w:rFonts w:ascii="Times New Roman" w:eastAsia="Times New Roman" w:hAnsi="Times New Roman"/>
                <w:color w:val="000000"/>
                <w:spacing w:val="-9"/>
                <w:sz w:val="24"/>
                <w:szCs w:val="28"/>
                <w:lang w:eastAsia="ru-RU"/>
              </w:rPr>
              <w:t xml:space="preserve"> всех видов занятий с целью повышения качества образования обучающихся. </w:t>
            </w:r>
            <w:r w:rsidR="00016C33" w:rsidRPr="009F0900">
              <w:rPr>
                <w:rFonts w:ascii="Times New Roman" w:eastAsia="Times New Roman" w:hAnsi="Times New Roman"/>
                <w:sz w:val="24"/>
                <w:szCs w:val="28"/>
                <w:lang w:eastAsia="ru-RU"/>
              </w:rPr>
              <w:t xml:space="preserve"> </w:t>
            </w:r>
          </w:p>
          <w:p w:rsidR="00016C33" w:rsidRPr="009F0900" w:rsidRDefault="009F0900" w:rsidP="009F0900">
            <w:pPr>
              <w:shd w:val="clear" w:color="auto" w:fill="FFFFFF"/>
              <w:spacing w:after="0" w:line="240" w:lineRule="auto"/>
              <w:jc w:val="both"/>
              <w:rPr>
                <w:rFonts w:ascii="Times New Roman" w:eastAsia="Times New Roman" w:hAnsi="Times New Roman"/>
                <w:szCs w:val="24"/>
                <w:lang w:eastAsia="ru-RU"/>
              </w:rPr>
            </w:pPr>
            <w:r>
              <w:rPr>
                <w:rFonts w:ascii="Times New Roman" w:eastAsia="Times New Roman" w:hAnsi="Times New Roman"/>
                <w:sz w:val="24"/>
                <w:szCs w:val="28"/>
                <w:lang w:eastAsia="ru-RU"/>
              </w:rPr>
              <w:t>4. Продолжать работу</w:t>
            </w:r>
            <w:r w:rsidR="00016C33" w:rsidRPr="009F0900">
              <w:rPr>
                <w:rFonts w:ascii="Times New Roman" w:eastAsia="Times New Roman" w:hAnsi="Times New Roman"/>
                <w:sz w:val="24"/>
                <w:szCs w:val="28"/>
                <w:lang w:eastAsia="ru-RU"/>
              </w:rPr>
              <w:t xml:space="preserve"> по совершенствованию педагогического мастерства учител</w:t>
            </w:r>
            <w:r w:rsidR="001F27DC" w:rsidRPr="009F0900">
              <w:rPr>
                <w:rFonts w:ascii="Times New Roman" w:eastAsia="Times New Roman" w:hAnsi="Times New Roman"/>
                <w:sz w:val="24"/>
                <w:szCs w:val="28"/>
                <w:lang w:eastAsia="ru-RU"/>
              </w:rPr>
              <w:t>ей.</w:t>
            </w:r>
          </w:p>
          <w:p w:rsidR="00016C33" w:rsidRPr="009F0900" w:rsidRDefault="000D3359" w:rsidP="009F0900">
            <w:pPr>
              <w:shd w:val="clear" w:color="auto" w:fill="FFFFFF"/>
              <w:spacing w:after="0" w:line="240" w:lineRule="auto"/>
              <w:jc w:val="both"/>
              <w:rPr>
                <w:rFonts w:ascii="Times New Roman" w:eastAsia="Times New Roman" w:hAnsi="Times New Roman"/>
                <w:color w:val="000000"/>
                <w:sz w:val="24"/>
                <w:szCs w:val="28"/>
                <w:lang w:eastAsia="ru-RU"/>
              </w:rPr>
            </w:pPr>
            <w:r w:rsidRPr="009F0900">
              <w:rPr>
                <w:rFonts w:ascii="Times New Roman" w:eastAsia="Times New Roman" w:hAnsi="Times New Roman"/>
                <w:color w:val="000000"/>
                <w:sz w:val="24"/>
                <w:szCs w:val="28"/>
                <w:lang w:eastAsia="ru-RU"/>
              </w:rPr>
              <w:t>5</w:t>
            </w:r>
            <w:r w:rsidR="001F27DC" w:rsidRPr="009F0900">
              <w:rPr>
                <w:rFonts w:ascii="Times New Roman" w:eastAsia="Times New Roman" w:hAnsi="Times New Roman"/>
                <w:color w:val="000000"/>
                <w:sz w:val="24"/>
                <w:szCs w:val="28"/>
                <w:lang w:eastAsia="ru-RU"/>
              </w:rPr>
              <w:t xml:space="preserve">. </w:t>
            </w:r>
            <w:r w:rsidR="009F0900">
              <w:rPr>
                <w:rFonts w:ascii="Times New Roman" w:eastAsia="Times New Roman" w:hAnsi="Times New Roman"/>
                <w:color w:val="000000"/>
                <w:sz w:val="24"/>
                <w:szCs w:val="28"/>
                <w:lang w:eastAsia="ru-RU"/>
              </w:rPr>
              <w:t>Активизировать</w:t>
            </w:r>
            <w:r w:rsidR="00016C33" w:rsidRPr="009F0900">
              <w:rPr>
                <w:rFonts w:ascii="Times New Roman" w:eastAsia="Times New Roman" w:hAnsi="Times New Roman"/>
                <w:color w:val="000000"/>
                <w:sz w:val="24"/>
                <w:szCs w:val="28"/>
                <w:lang w:eastAsia="ru-RU"/>
              </w:rPr>
              <w:t xml:space="preserve"> работ</w:t>
            </w:r>
            <w:r w:rsidR="009F0900">
              <w:rPr>
                <w:rFonts w:ascii="Times New Roman" w:eastAsia="Times New Roman" w:hAnsi="Times New Roman"/>
                <w:color w:val="000000"/>
                <w:sz w:val="24"/>
                <w:szCs w:val="28"/>
                <w:lang w:eastAsia="ru-RU"/>
              </w:rPr>
              <w:t>у</w:t>
            </w:r>
            <w:r w:rsidR="00205B5B" w:rsidRPr="009F0900">
              <w:rPr>
                <w:rFonts w:ascii="Times New Roman" w:eastAsia="Times New Roman" w:hAnsi="Times New Roman"/>
                <w:color w:val="000000"/>
                <w:sz w:val="24"/>
                <w:szCs w:val="28"/>
                <w:lang w:eastAsia="ru-RU"/>
              </w:rPr>
              <w:t xml:space="preserve"> методических объединений школы.</w:t>
            </w:r>
          </w:p>
          <w:p w:rsidR="000D3359" w:rsidRPr="009F0900" w:rsidRDefault="009F0900" w:rsidP="009F0900">
            <w:pPr>
              <w:shd w:val="clear" w:color="auto" w:fill="FFFFFF"/>
              <w:spacing w:after="0" w:line="240" w:lineRule="auto"/>
              <w:jc w:val="both"/>
              <w:rPr>
                <w:rFonts w:ascii="Times New Roman" w:eastAsia="Times New Roman" w:hAnsi="Times New Roman"/>
                <w:szCs w:val="24"/>
                <w:lang w:eastAsia="ru-RU"/>
              </w:rPr>
            </w:pPr>
            <w:r>
              <w:rPr>
                <w:rFonts w:ascii="Times New Roman" w:eastAsia="Times New Roman" w:hAnsi="Times New Roman"/>
                <w:color w:val="000000"/>
                <w:sz w:val="24"/>
                <w:szCs w:val="28"/>
                <w:lang w:eastAsia="ru-RU"/>
              </w:rPr>
              <w:t>6. Развивать интеллектуальные и творческие способности</w:t>
            </w:r>
            <w:r w:rsidR="000D3359" w:rsidRPr="009F0900">
              <w:rPr>
                <w:rFonts w:ascii="Times New Roman" w:eastAsia="Times New Roman" w:hAnsi="Times New Roman"/>
                <w:color w:val="000000"/>
                <w:sz w:val="24"/>
                <w:szCs w:val="28"/>
                <w:lang w:eastAsia="ru-RU"/>
              </w:rPr>
              <w:t xml:space="preserve"> обучающихся.</w:t>
            </w:r>
          </w:p>
          <w:p w:rsidR="00DA4F4E" w:rsidRDefault="00DA4F4E" w:rsidP="00DA4F4E">
            <w:pPr>
              <w:shd w:val="clear" w:color="auto" w:fill="FFFFFF"/>
              <w:spacing w:after="0" w:line="240" w:lineRule="auto"/>
              <w:jc w:val="center"/>
              <w:rPr>
                <w:rFonts w:ascii="Times New Roman" w:eastAsia="Times New Roman" w:hAnsi="Times New Roman"/>
                <w:b/>
                <w:color w:val="000000"/>
                <w:sz w:val="24"/>
                <w:szCs w:val="20"/>
                <w:lang w:eastAsia="ru-RU"/>
              </w:rPr>
            </w:pPr>
          </w:p>
          <w:p w:rsidR="00D132DC" w:rsidRPr="00D132DC" w:rsidRDefault="001F27DC" w:rsidP="00D132DC">
            <w:pPr>
              <w:shd w:val="clear" w:color="auto" w:fill="FFFFFF"/>
              <w:spacing w:after="0" w:line="240" w:lineRule="auto"/>
              <w:jc w:val="center"/>
              <w:rPr>
                <w:rFonts w:ascii="Times New Roman" w:eastAsia="Times New Roman" w:hAnsi="Times New Roman"/>
                <w:b/>
                <w:color w:val="000000"/>
                <w:sz w:val="24"/>
                <w:szCs w:val="20"/>
                <w:lang w:eastAsia="ru-RU"/>
              </w:rPr>
            </w:pPr>
            <w:r w:rsidRPr="009F0900">
              <w:rPr>
                <w:rFonts w:ascii="Times New Roman" w:eastAsia="Times New Roman" w:hAnsi="Times New Roman"/>
                <w:b/>
                <w:color w:val="000000"/>
                <w:sz w:val="24"/>
                <w:szCs w:val="20"/>
                <w:lang w:eastAsia="ru-RU"/>
              </w:rPr>
              <w:t>Методическая те</w:t>
            </w:r>
            <w:r w:rsidR="009F0900">
              <w:rPr>
                <w:rFonts w:ascii="Times New Roman" w:eastAsia="Times New Roman" w:hAnsi="Times New Roman"/>
                <w:b/>
                <w:color w:val="000000"/>
                <w:sz w:val="24"/>
                <w:szCs w:val="20"/>
                <w:lang w:eastAsia="ru-RU"/>
              </w:rPr>
              <w:t>ма на 2012-2013</w:t>
            </w:r>
            <w:r w:rsidRPr="009F0900">
              <w:rPr>
                <w:rFonts w:ascii="Times New Roman" w:eastAsia="Times New Roman" w:hAnsi="Times New Roman"/>
                <w:b/>
                <w:color w:val="000000"/>
                <w:sz w:val="24"/>
                <w:szCs w:val="20"/>
                <w:lang w:eastAsia="ru-RU"/>
              </w:rPr>
              <w:t xml:space="preserve"> учебный год:</w:t>
            </w:r>
          </w:p>
          <w:p w:rsidR="00C47FA0" w:rsidRPr="00D132DC" w:rsidRDefault="00411E2D" w:rsidP="00D132DC">
            <w:pPr>
              <w:shd w:val="clear" w:color="auto" w:fill="FFFFFF"/>
              <w:spacing w:before="20" w:after="20" w:line="240" w:lineRule="auto"/>
              <w:jc w:val="center"/>
              <w:rPr>
                <w:rFonts w:ascii="Verdana" w:eastAsia="Times New Roman" w:hAnsi="Verdana"/>
                <w:color w:val="000000"/>
                <w:sz w:val="20"/>
                <w:szCs w:val="20"/>
                <w:lang w:eastAsia="ru-RU"/>
              </w:rPr>
            </w:pPr>
            <w:r>
              <w:rPr>
                <w:rFonts w:ascii="Times New Roman" w:eastAsia="Times New Roman" w:hAnsi="Times New Roman"/>
                <w:b/>
                <w:color w:val="000000"/>
                <w:sz w:val="24"/>
                <w:szCs w:val="24"/>
                <w:lang w:eastAsia="ru-RU"/>
              </w:rPr>
              <w:t>«</w:t>
            </w:r>
            <w:r w:rsidRPr="00D132DC">
              <w:rPr>
                <w:rFonts w:ascii="Times New Roman" w:eastAsia="Times New Roman" w:hAnsi="Times New Roman"/>
                <w:color w:val="000000"/>
                <w:sz w:val="24"/>
                <w:szCs w:val="24"/>
                <w:lang w:eastAsia="ru-RU"/>
              </w:rPr>
              <w:t>Совершенствование методической работы школы по развитию профессионализма педагогический работников в условиях введения и реализации ФГОС ООО</w:t>
            </w:r>
            <w:r w:rsidR="001F27DC" w:rsidRPr="00D132DC">
              <w:rPr>
                <w:rFonts w:ascii="Times New Roman" w:eastAsia="Times New Roman" w:hAnsi="Times New Roman"/>
                <w:color w:val="000000"/>
                <w:sz w:val="24"/>
                <w:szCs w:val="24"/>
                <w:lang w:eastAsia="ru-RU"/>
              </w:rPr>
              <w:t>»</w:t>
            </w:r>
          </w:p>
          <w:tbl>
            <w:tblPr>
              <w:tblpPr w:leftFromText="180" w:rightFromText="180" w:vertAnchor="text" w:horzAnchor="margin" w:tblpXSpec="center" w:tblpY="28"/>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963"/>
              <w:gridCol w:w="1687"/>
              <w:gridCol w:w="1389"/>
              <w:gridCol w:w="367"/>
              <w:gridCol w:w="1264"/>
              <w:gridCol w:w="604"/>
              <w:gridCol w:w="236"/>
              <w:gridCol w:w="650"/>
            </w:tblGrid>
            <w:tr w:rsidR="00C47FA0" w:rsidRPr="00D132DC" w:rsidTr="00DA4F4E">
              <w:tc>
                <w:tcPr>
                  <w:tcW w:w="675" w:type="dxa"/>
                  <w:tcBorders>
                    <w:top w:val="nil"/>
                    <w:left w:val="nil"/>
                    <w:bottom w:val="nil"/>
                    <w:right w:val="nil"/>
                  </w:tcBorders>
                  <w:vAlign w:val="center"/>
                  <w:hideMark/>
                </w:tcPr>
                <w:p w:rsidR="00C47FA0" w:rsidRPr="00D132DC" w:rsidRDefault="00C47FA0" w:rsidP="00D132DC">
                  <w:pPr>
                    <w:shd w:val="clear" w:color="auto" w:fill="FFFFFF"/>
                    <w:jc w:val="center"/>
                    <w:rPr>
                      <w:rFonts w:ascii="Verdana" w:eastAsia="Times New Roman" w:hAnsi="Verdana"/>
                      <w:color w:val="000000"/>
                      <w:sz w:val="1"/>
                      <w:szCs w:val="20"/>
                      <w:lang w:eastAsia="ru-RU"/>
                    </w:rPr>
                  </w:pPr>
                </w:p>
              </w:tc>
              <w:tc>
                <w:tcPr>
                  <w:tcW w:w="2968"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1690"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1391"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367"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1266"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605"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222"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c>
                <w:tcPr>
                  <w:tcW w:w="651" w:type="dxa"/>
                  <w:tcBorders>
                    <w:top w:val="nil"/>
                    <w:left w:val="nil"/>
                    <w:bottom w:val="nil"/>
                    <w:right w:val="nil"/>
                  </w:tcBorders>
                  <w:vAlign w:val="center"/>
                  <w:hideMark/>
                </w:tcPr>
                <w:p w:rsidR="00C47FA0" w:rsidRPr="00D132DC" w:rsidRDefault="00C47FA0" w:rsidP="00D132DC">
                  <w:pPr>
                    <w:shd w:val="clear" w:color="auto" w:fill="FFFFFF"/>
                    <w:spacing w:after="0" w:line="240" w:lineRule="auto"/>
                    <w:jc w:val="center"/>
                    <w:rPr>
                      <w:rFonts w:ascii="Verdana" w:eastAsia="Times New Roman" w:hAnsi="Verdana"/>
                      <w:color w:val="000000"/>
                      <w:sz w:val="1"/>
                      <w:szCs w:val="20"/>
                      <w:lang w:eastAsia="ru-RU"/>
                    </w:rPr>
                  </w:pPr>
                </w:p>
              </w:tc>
            </w:tr>
          </w:tbl>
          <w:p w:rsidR="00C47FA0" w:rsidRPr="009F0900" w:rsidRDefault="00C47FA0" w:rsidP="00CA166D">
            <w:pPr>
              <w:spacing w:before="20" w:after="20" w:line="240" w:lineRule="auto"/>
              <w:jc w:val="both"/>
              <w:rPr>
                <w:rFonts w:ascii="Verdana" w:eastAsia="Times New Roman" w:hAnsi="Verdana"/>
                <w:color w:val="000000"/>
                <w:sz w:val="20"/>
                <w:szCs w:val="20"/>
                <w:lang w:eastAsia="ru-RU"/>
              </w:rPr>
            </w:pPr>
          </w:p>
        </w:tc>
      </w:tr>
    </w:tbl>
    <w:p w:rsidR="002A107A" w:rsidRDefault="002A107A" w:rsidP="007D3E8D"/>
    <w:sectPr w:rsidR="002A107A" w:rsidSect="00ED66A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7FA0"/>
    <w:rsid w:val="00006D2A"/>
    <w:rsid w:val="00016C33"/>
    <w:rsid w:val="00091C7F"/>
    <w:rsid w:val="00092AA8"/>
    <w:rsid w:val="000A7EA2"/>
    <w:rsid w:val="000C76E8"/>
    <w:rsid w:val="000D3359"/>
    <w:rsid w:val="000D487C"/>
    <w:rsid w:val="000F287D"/>
    <w:rsid w:val="0011584A"/>
    <w:rsid w:val="001423F3"/>
    <w:rsid w:val="00144A9D"/>
    <w:rsid w:val="001665E7"/>
    <w:rsid w:val="00167619"/>
    <w:rsid w:val="0018740A"/>
    <w:rsid w:val="001A7DC3"/>
    <w:rsid w:val="001B592E"/>
    <w:rsid w:val="001E6864"/>
    <w:rsid w:val="001F27DC"/>
    <w:rsid w:val="00205B5B"/>
    <w:rsid w:val="00211B1F"/>
    <w:rsid w:val="00252B92"/>
    <w:rsid w:val="00270C20"/>
    <w:rsid w:val="002A107A"/>
    <w:rsid w:val="002F2DDD"/>
    <w:rsid w:val="00322A82"/>
    <w:rsid w:val="00323ED5"/>
    <w:rsid w:val="00355291"/>
    <w:rsid w:val="0036161E"/>
    <w:rsid w:val="003B4D29"/>
    <w:rsid w:val="003D3D9A"/>
    <w:rsid w:val="00411E2D"/>
    <w:rsid w:val="0044549B"/>
    <w:rsid w:val="00484549"/>
    <w:rsid w:val="0051489F"/>
    <w:rsid w:val="0057639E"/>
    <w:rsid w:val="005D76C0"/>
    <w:rsid w:val="00613241"/>
    <w:rsid w:val="006165D2"/>
    <w:rsid w:val="006D50F4"/>
    <w:rsid w:val="006E51C6"/>
    <w:rsid w:val="00710EFC"/>
    <w:rsid w:val="00712DB9"/>
    <w:rsid w:val="00714973"/>
    <w:rsid w:val="0074327F"/>
    <w:rsid w:val="00756724"/>
    <w:rsid w:val="00773368"/>
    <w:rsid w:val="00786777"/>
    <w:rsid w:val="00791965"/>
    <w:rsid w:val="007C7EBC"/>
    <w:rsid w:val="007D1722"/>
    <w:rsid w:val="007D313A"/>
    <w:rsid w:val="007D3E8D"/>
    <w:rsid w:val="007D710F"/>
    <w:rsid w:val="007F166B"/>
    <w:rsid w:val="00824BCC"/>
    <w:rsid w:val="00825A4E"/>
    <w:rsid w:val="00830CD4"/>
    <w:rsid w:val="008536B6"/>
    <w:rsid w:val="008861C7"/>
    <w:rsid w:val="008940BF"/>
    <w:rsid w:val="009105AA"/>
    <w:rsid w:val="00910772"/>
    <w:rsid w:val="00912C81"/>
    <w:rsid w:val="0096670D"/>
    <w:rsid w:val="009969A7"/>
    <w:rsid w:val="009D27DF"/>
    <w:rsid w:val="009F0900"/>
    <w:rsid w:val="00A3465B"/>
    <w:rsid w:val="00A3652A"/>
    <w:rsid w:val="00A864F3"/>
    <w:rsid w:val="00AC5177"/>
    <w:rsid w:val="00AF3EAF"/>
    <w:rsid w:val="00B43C6F"/>
    <w:rsid w:val="00B6606E"/>
    <w:rsid w:val="00BA7156"/>
    <w:rsid w:val="00BB353F"/>
    <w:rsid w:val="00BC1B23"/>
    <w:rsid w:val="00BD0F0C"/>
    <w:rsid w:val="00BD5EE9"/>
    <w:rsid w:val="00BD7616"/>
    <w:rsid w:val="00C116EE"/>
    <w:rsid w:val="00C37E30"/>
    <w:rsid w:val="00C4577D"/>
    <w:rsid w:val="00C47FA0"/>
    <w:rsid w:val="00C61AB0"/>
    <w:rsid w:val="00C61B1C"/>
    <w:rsid w:val="00C86E41"/>
    <w:rsid w:val="00CA166D"/>
    <w:rsid w:val="00CB1835"/>
    <w:rsid w:val="00CB5BB7"/>
    <w:rsid w:val="00CE1273"/>
    <w:rsid w:val="00D132DC"/>
    <w:rsid w:val="00D5465E"/>
    <w:rsid w:val="00DA4F4E"/>
    <w:rsid w:val="00DC1176"/>
    <w:rsid w:val="00E14969"/>
    <w:rsid w:val="00E403C7"/>
    <w:rsid w:val="00E509C9"/>
    <w:rsid w:val="00E524E0"/>
    <w:rsid w:val="00E66ABD"/>
    <w:rsid w:val="00EB5FA2"/>
    <w:rsid w:val="00ED66AA"/>
    <w:rsid w:val="00F1049A"/>
    <w:rsid w:val="00F53866"/>
    <w:rsid w:val="00F77532"/>
    <w:rsid w:val="00F974B4"/>
    <w:rsid w:val="00FE18C8"/>
    <w:rsid w:val="00FE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2E"/>
    <w:pPr>
      <w:spacing w:after="200" w:line="276" w:lineRule="auto"/>
    </w:pPr>
    <w:rPr>
      <w:sz w:val="22"/>
      <w:szCs w:val="22"/>
      <w:lang w:eastAsia="en-US"/>
    </w:rPr>
  </w:style>
  <w:style w:type="paragraph" w:styleId="1">
    <w:name w:val="heading 1"/>
    <w:basedOn w:val="a"/>
    <w:link w:val="10"/>
    <w:uiPriority w:val="9"/>
    <w:qFormat/>
    <w:rsid w:val="00C47FA0"/>
    <w:pPr>
      <w:shd w:val="clear" w:color="auto" w:fill="465479"/>
      <w:spacing w:before="100" w:beforeAutospacing="1" w:after="100" w:afterAutospacing="1" w:line="240" w:lineRule="auto"/>
      <w:outlineLvl w:val="0"/>
    </w:pPr>
    <w:rPr>
      <w:rFonts w:ascii="Times New Roman" w:eastAsia="Times New Roman" w:hAnsi="Times New Roman"/>
      <w:b/>
      <w:bCs/>
      <w:color w:val="FFFFFF"/>
      <w:kern w:val="36"/>
      <w:sz w:val="30"/>
      <w:szCs w:val="30"/>
      <w:lang w:eastAsia="ru-RU"/>
    </w:rPr>
  </w:style>
  <w:style w:type="paragraph" w:styleId="2">
    <w:name w:val="heading 2"/>
    <w:basedOn w:val="a"/>
    <w:link w:val="20"/>
    <w:uiPriority w:val="9"/>
    <w:qFormat/>
    <w:rsid w:val="00C47FA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47FA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C47FA0"/>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C47FA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C47FA0"/>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FA0"/>
    <w:rPr>
      <w:rFonts w:ascii="Times New Roman" w:eastAsia="Times New Roman" w:hAnsi="Times New Roman" w:cs="Times New Roman"/>
      <w:b/>
      <w:bCs/>
      <w:color w:val="FFFFFF"/>
      <w:kern w:val="36"/>
      <w:sz w:val="30"/>
      <w:szCs w:val="30"/>
      <w:shd w:val="clear" w:color="auto" w:fill="465479"/>
      <w:lang w:eastAsia="ru-RU"/>
    </w:rPr>
  </w:style>
  <w:style w:type="character" w:customStyle="1" w:styleId="20">
    <w:name w:val="Заголовок 2 Знак"/>
    <w:basedOn w:val="a0"/>
    <w:link w:val="2"/>
    <w:uiPriority w:val="9"/>
    <w:rsid w:val="00C47F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F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47F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47FA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47FA0"/>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C47FA0"/>
    <w:rPr>
      <w:color w:val="0000FF"/>
      <w:u w:val="single"/>
    </w:rPr>
  </w:style>
  <w:style w:type="character" w:styleId="a4">
    <w:name w:val="FollowedHyperlink"/>
    <w:basedOn w:val="a0"/>
    <w:uiPriority w:val="99"/>
    <w:semiHidden/>
    <w:unhideWhenUsed/>
    <w:rsid w:val="00C47FA0"/>
    <w:rPr>
      <w:color w:val="800080"/>
      <w:u w:val="single"/>
    </w:rPr>
  </w:style>
  <w:style w:type="paragraph" w:styleId="HTML">
    <w:name w:val="HTML Preformatted"/>
    <w:basedOn w:val="a"/>
    <w:link w:val="HTML0"/>
    <w:uiPriority w:val="99"/>
    <w:semiHidden/>
    <w:unhideWhenUsed/>
    <w:rsid w:val="00C4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eastAsia="ru-RU"/>
    </w:rPr>
  </w:style>
  <w:style w:type="character" w:customStyle="1" w:styleId="HTML0">
    <w:name w:val="Стандартный HTML Знак"/>
    <w:basedOn w:val="a0"/>
    <w:link w:val="HTML"/>
    <w:uiPriority w:val="99"/>
    <w:semiHidden/>
    <w:rsid w:val="00C47FA0"/>
    <w:rPr>
      <w:rFonts w:ascii="Courier New" w:eastAsia="Times New Roman" w:hAnsi="Courier New" w:cs="Courier New"/>
      <w:lang w:eastAsia="ru-RU"/>
    </w:rPr>
  </w:style>
  <w:style w:type="paragraph" w:styleId="a5">
    <w:name w:val="Normal (Web)"/>
    <w:basedOn w:val="a"/>
    <w:uiPriority w:val="99"/>
    <w:unhideWhenUsed/>
    <w:rsid w:val="00C47FA0"/>
    <w:pPr>
      <w:spacing w:before="20" w:after="20" w:line="240" w:lineRule="auto"/>
    </w:pPr>
    <w:rPr>
      <w:rFonts w:ascii="Times New Roman" w:eastAsia="Times New Roman" w:hAnsi="Times New Roman"/>
      <w:sz w:val="20"/>
      <w:szCs w:val="20"/>
      <w:lang w:eastAsia="ru-RU"/>
    </w:rPr>
  </w:style>
  <w:style w:type="paragraph" w:customStyle="1" w:styleId="head">
    <w:name w:val="head"/>
    <w:basedOn w:val="a"/>
    <w:rsid w:val="00C47FA0"/>
    <w:pPr>
      <w:shd w:val="clear" w:color="auto" w:fill="DDE4F6"/>
      <w:spacing w:before="20" w:after="20" w:line="240" w:lineRule="auto"/>
      <w:jc w:val="center"/>
    </w:pPr>
    <w:rPr>
      <w:rFonts w:ascii="Times New Roman" w:eastAsia="Times New Roman" w:hAnsi="Times New Roman"/>
      <w:sz w:val="20"/>
      <w:szCs w:val="20"/>
      <w:lang w:eastAsia="ru-RU"/>
    </w:rPr>
  </w:style>
  <w:style w:type="paragraph" w:customStyle="1" w:styleId="zagol">
    <w:name w:val="zagol"/>
    <w:basedOn w:val="a"/>
    <w:rsid w:val="00C47FA0"/>
    <w:pPr>
      <w:spacing w:after="0" w:line="240" w:lineRule="auto"/>
      <w:jc w:val="center"/>
    </w:pPr>
    <w:rPr>
      <w:rFonts w:ascii="Times New Roman" w:eastAsia="Times New Roman" w:hAnsi="Times New Roman"/>
      <w:sz w:val="20"/>
      <w:szCs w:val="20"/>
      <w:lang w:eastAsia="ru-RU"/>
    </w:rPr>
  </w:style>
  <w:style w:type="paragraph" w:customStyle="1" w:styleId="searchb">
    <w:name w:val="search_b"/>
    <w:basedOn w:val="a"/>
    <w:rsid w:val="00C47FA0"/>
    <w:pPr>
      <w:shd w:val="clear" w:color="auto" w:fill="DDE4F6"/>
      <w:spacing w:before="40" w:after="20" w:line="240" w:lineRule="auto"/>
      <w:jc w:val="center"/>
    </w:pPr>
    <w:rPr>
      <w:rFonts w:ascii="Verdana" w:eastAsia="Times New Roman" w:hAnsi="Verdana"/>
      <w:b/>
      <w:bCs/>
      <w:color w:val="465479"/>
      <w:sz w:val="20"/>
      <w:szCs w:val="20"/>
      <w:lang w:eastAsia="ru-RU"/>
    </w:rPr>
  </w:style>
  <w:style w:type="paragraph" w:customStyle="1" w:styleId="searcht">
    <w:name w:val="search_t"/>
    <w:basedOn w:val="a"/>
    <w:rsid w:val="00C47FA0"/>
    <w:pPr>
      <w:spacing w:before="20" w:after="20" w:line="240" w:lineRule="auto"/>
    </w:pPr>
    <w:rPr>
      <w:rFonts w:ascii="Verdana" w:eastAsia="Times New Roman" w:hAnsi="Verdana"/>
      <w:sz w:val="20"/>
      <w:szCs w:val="20"/>
      <w:lang w:eastAsia="ru-RU"/>
    </w:rPr>
  </w:style>
  <w:style w:type="paragraph" w:customStyle="1" w:styleId="menulinevert">
    <w:name w:val="menu_line_vert"/>
    <w:basedOn w:val="a"/>
    <w:rsid w:val="00C47FA0"/>
    <w:pPr>
      <w:spacing w:before="20" w:after="20" w:line="240" w:lineRule="auto"/>
      <w:textAlignment w:val="top"/>
    </w:pPr>
    <w:rPr>
      <w:rFonts w:ascii="Times New Roman" w:eastAsia="Times New Roman" w:hAnsi="Times New Roman"/>
      <w:sz w:val="20"/>
      <w:szCs w:val="20"/>
      <w:lang w:eastAsia="ru-RU"/>
    </w:rPr>
  </w:style>
  <w:style w:type="paragraph" w:customStyle="1" w:styleId="menulinevert2">
    <w:name w:val="menu_line_vert2"/>
    <w:basedOn w:val="a"/>
    <w:rsid w:val="00C47FA0"/>
    <w:pPr>
      <w:spacing w:before="20" w:after="20" w:line="240" w:lineRule="auto"/>
    </w:pPr>
    <w:rPr>
      <w:rFonts w:ascii="Times New Roman" w:eastAsia="Times New Roman" w:hAnsi="Times New Roman"/>
      <w:sz w:val="20"/>
      <w:szCs w:val="20"/>
      <w:lang w:eastAsia="ru-RU"/>
    </w:rPr>
  </w:style>
  <w:style w:type="paragraph" w:customStyle="1" w:styleId="logo">
    <w:name w:val="logo"/>
    <w:basedOn w:val="a"/>
    <w:rsid w:val="00C47FA0"/>
    <w:pPr>
      <w:spacing w:before="20" w:after="20" w:line="240" w:lineRule="auto"/>
      <w:textAlignment w:val="bottom"/>
    </w:pPr>
    <w:rPr>
      <w:rFonts w:ascii="Times New Roman" w:eastAsia="Times New Roman" w:hAnsi="Times New Roman"/>
      <w:sz w:val="20"/>
      <w:szCs w:val="20"/>
      <w:lang w:eastAsia="ru-RU"/>
    </w:rPr>
  </w:style>
  <w:style w:type="paragraph" w:customStyle="1" w:styleId="text">
    <w:name w:val="text"/>
    <w:basedOn w:val="a"/>
    <w:rsid w:val="00C47FA0"/>
    <w:pPr>
      <w:spacing w:before="20" w:after="20" w:line="240" w:lineRule="auto"/>
      <w:ind w:left="20" w:right="20"/>
    </w:pPr>
    <w:rPr>
      <w:rFonts w:ascii="Times New Roman" w:eastAsia="Times New Roman" w:hAnsi="Times New Roman"/>
      <w:sz w:val="20"/>
      <w:szCs w:val="20"/>
      <w:lang w:eastAsia="ru-RU"/>
    </w:rPr>
  </w:style>
  <w:style w:type="paragraph" w:customStyle="1" w:styleId="fotopic">
    <w:name w:val="foto_pic"/>
    <w:basedOn w:val="a"/>
    <w:rsid w:val="00C47FA0"/>
    <w:pPr>
      <w:pBdr>
        <w:top w:val="single" w:sz="4" w:space="0" w:color="AAAAAA"/>
        <w:left w:val="single" w:sz="4" w:space="0" w:color="AAAAAA"/>
        <w:bottom w:val="single" w:sz="4" w:space="0" w:color="AAAAAA"/>
        <w:right w:val="single" w:sz="4" w:space="0" w:color="AAAAAA"/>
      </w:pBdr>
      <w:shd w:val="clear" w:color="auto" w:fill="465479"/>
      <w:spacing w:before="20" w:after="20" w:line="240" w:lineRule="auto"/>
      <w:ind w:left="20" w:right="20"/>
      <w:textAlignment w:val="center"/>
    </w:pPr>
    <w:rPr>
      <w:rFonts w:ascii="Times New Roman" w:eastAsia="Times New Roman" w:hAnsi="Times New Roman"/>
      <w:sz w:val="20"/>
      <w:szCs w:val="20"/>
      <w:lang w:eastAsia="ru-RU"/>
    </w:rPr>
  </w:style>
  <w:style w:type="paragraph" w:customStyle="1" w:styleId="fotogor">
    <w:name w:val="foto_gor"/>
    <w:basedOn w:val="a"/>
    <w:rsid w:val="00C47FA0"/>
    <w:pPr>
      <w:spacing w:before="20" w:after="20" w:line="240" w:lineRule="auto"/>
      <w:ind w:left="20" w:right="20"/>
    </w:pPr>
    <w:rPr>
      <w:rFonts w:ascii="Times New Roman" w:eastAsia="Times New Roman" w:hAnsi="Times New Roman"/>
      <w:sz w:val="20"/>
      <w:szCs w:val="20"/>
      <w:lang w:eastAsia="ru-RU"/>
    </w:rPr>
  </w:style>
  <w:style w:type="paragraph" w:customStyle="1" w:styleId="fototext">
    <w:name w:val="foto_text"/>
    <w:basedOn w:val="a"/>
    <w:rsid w:val="00C47FA0"/>
    <w:pPr>
      <w:spacing w:before="20" w:after="20" w:line="240" w:lineRule="auto"/>
      <w:ind w:left="50"/>
    </w:pPr>
    <w:rPr>
      <w:rFonts w:ascii="Times New Roman" w:eastAsia="Times New Roman" w:hAnsi="Times New Roman"/>
      <w:sz w:val="20"/>
      <w:szCs w:val="20"/>
      <w:lang w:eastAsia="ru-RU"/>
    </w:rPr>
  </w:style>
  <w:style w:type="paragraph" w:customStyle="1" w:styleId="col1">
    <w:name w:val="col1"/>
    <w:basedOn w:val="a"/>
    <w:rsid w:val="00C47FA0"/>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col1sel">
    <w:name w:val="col1_sel"/>
    <w:basedOn w:val="a"/>
    <w:rsid w:val="00C47FA0"/>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olor w:val="000000"/>
      <w:sz w:val="20"/>
      <w:szCs w:val="20"/>
      <w:lang w:eastAsia="ru-RU"/>
    </w:rPr>
  </w:style>
  <w:style w:type="paragraph" w:customStyle="1" w:styleId="col1click">
    <w:name w:val="col1_click"/>
    <w:basedOn w:val="a"/>
    <w:rsid w:val="00C47FA0"/>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col2">
    <w:name w:val="col2"/>
    <w:basedOn w:val="a"/>
    <w:rsid w:val="00C47FA0"/>
    <w:pPr>
      <w:pBdr>
        <w:top w:val="single" w:sz="4" w:space="0" w:color="EFC98F"/>
        <w:left w:val="single" w:sz="4" w:space="0" w:color="EFC98F"/>
        <w:bottom w:val="single" w:sz="4" w:space="0" w:color="EFC98F"/>
        <w:right w:val="single" w:sz="4" w:space="0" w:color="EFC98F"/>
      </w:pBdr>
      <w:shd w:val="clear" w:color="auto" w:fill="FFF19D"/>
      <w:spacing w:before="20" w:after="20" w:line="240" w:lineRule="auto"/>
    </w:pPr>
    <w:rPr>
      <w:rFonts w:ascii="Times New Roman" w:eastAsia="Times New Roman" w:hAnsi="Times New Roman"/>
      <w:color w:val="000000"/>
      <w:sz w:val="20"/>
      <w:szCs w:val="20"/>
      <w:lang w:eastAsia="ru-RU"/>
    </w:rPr>
  </w:style>
  <w:style w:type="paragraph" w:customStyle="1" w:styleId="col2sel">
    <w:name w:val="col2_sel"/>
    <w:basedOn w:val="a"/>
    <w:rsid w:val="00C47FA0"/>
    <w:pPr>
      <w:pBdr>
        <w:top w:val="single" w:sz="4" w:space="0" w:color="EFC98F"/>
        <w:left w:val="single" w:sz="4" w:space="0" w:color="EFC98F"/>
        <w:bottom w:val="single" w:sz="4" w:space="0" w:color="EFC98F"/>
        <w:right w:val="single" w:sz="4" w:space="0" w:color="EFC98F"/>
      </w:pBdr>
      <w:shd w:val="clear" w:color="auto" w:fill="FFED86"/>
      <w:spacing w:before="20" w:after="20" w:line="240" w:lineRule="auto"/>
    </w:pPr>
    <w:rPr>
      <w:rFonts w:ascii="Times New Roman" w:eastAsia="Times New Roman" w:hAnsi="Times New Roman"/>
      <w:color w:val="000000"/>
      <w:sz w:val="20"/>
      <w:szCs w:val="20"/>
      <w:lang w:eastAsia="ru-RU"/>
    </w:rPr>
  </w:style>
  <w:style w:type="paragraph" w:customStyle="1" w:styleId="col2click">
    <w:name w:val="col2_click"/>
    <w:basedOn w:val="a"/>
    <w:rsid w:val="00C47FA0"/>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col3">
    <w:name w:val="col3"/>
    <w:basedOn w:val="a"/>
    <w:rsid w:val="00C47FA0"/>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b/>
      <w:bCs/>
      <w:color w:val="000000"/>
      <w:sz w:val="20"/>
      <w:szCs w:val="20"/>
      <w:lang w:eastAsia="ru-RU"/>
    </w:rPr>
  </w:style>
  <w:style w:type="paragraph" w:customStyle="1" w:styleId="col3sel">
    <w:name w:val="col3_sel"/>
    <w:basedOn w:val="a"/>
    <w:rsid w:val="00C47FA0"/>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b/>
      <w:bCs/>
      <w:color w:val="000000"/>
      <w:sz w:val="20"/>
      <w:szCs w:val="20"/>
      <w:lang w:eastAsia="ru-RU"/>
    </w:rPr>
  </w:style>
  <w:style w:type="paragraph" w:customStyle="1" w:styleId="col3click">
    <w:name w:val="col3_click"/>
    <w:basedOn w:val="a"/>
    <w:rsid w:val="00C47FA0"/>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col4">
    <w:name w:val="col4"/>
    <w:basedOn w:val="a"/>
    <w:rsid w:val="00C47FA0"/>
    <w:pPr>
      <w:pBdr>
        <w:top w:val="dotted" w:sz="4" w:space="0" w:color="auto"/>
        <w:left w:val="dotted" w:sz="4" w:space="0" w:color="auto"/>
        <w:bottom w:val="dotted" w:sz="4" w:space="0" w:color="auto"/>
        <w:right w:val="dotted" w:sz="4" w:space="0" w:color="auto"/>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col4sel">
    <w:name w:val="col4_sel"/>
    <w:basedOn w:val="a"/>
    <w:rsid w:val="00C47FA0"/>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olor w:val="000000"/>
      <w:sz w:val="20"/>
      <w:szCs w:val="20"/>
      <w:lang w:eastAsia="ru-RU"/>
    </w:rPr>
  </w:style>
  <w:style w:type="paragraph" w:customStyle="1" w:styleId="col4click">
    <w:name w:val="col4_click"/>
    <w:basedOn w:val="a"/>
    <w:rsid w:val="00C47FA0"/>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olor w:val="000000"/>
      <w:sz w:val="20"/>
      <w:szCs w:val="20"/>
      <w:lang w:eastAsia="ru-RU"/>
    </w:rPr>
  </w:style>
  <w:style w:type="paragraph" w:customStyle="1" w:styleId="block">
    <w:name w:val="block"/>
    <w:basedOn w:val="a"/>
    <w:rsid w:val="00C47FA0"/>
    <w:pPr>
      <w:pBdr>
        <w:top w:val="single" w:sz="4" w:space="0" w:color="FFE38C"/>
        <w:left w:val="single" w:sz="4" w:space="0" w:color="FFE38C"/>
        <w:bottom w:val="single" w:sz="4" w:space="0" w:color="FFE38C"/>
        <w:right w:val="single" w:sz="4" w:space="0" w:color="FFE38C"/>
      </w:pBdr>
      <w:shd w:val="clear" w:color="auto" w:fill="FFFFB0"/>
      <w:spacing w:before="20" w:after="20" w:line="240" w:lineRule="auto"/>
    </w:pPr>
    <w:rPr>
      <w:rFonts w:ascii="Times New Roman" w:eastAsia="Times New Roman" w:hAnsi="Times New Roman"/>
      <w:sz w:val="20"/>
      <w:szCs w:val="20"/>
      <w:lang w:eastAsia="ru-RU"/>
    </w:rPr>
  </w:style>
  <w:style w:type="paragraph" w:customStyle="1" w:styleId="blockselect">
    <w:name w:val="block_select"/>
    <w:basedOn w:val="a"/>
    <w:rsid w:val="00C47FA0"/>
    <w:pPr>
      <w:pBdr>
        <w:top w:val="single" w:sz="4" w:space="0" w:color="FFE38C"/>
        <w:left w:val="single" w:sz="4" w:space="0" w:color="FFE38C"/>
        <w:bottom w:val="single" w:sz="4" w:space="0" w:color="FFE38C"/>
        <w:right w:val="single" w:sz="4" w:space="0" w:color="FFE38C"/>
      </w:pBdr>
      <w:shd w:val="clear" w:color="auto" w:fill="FFE38C"/>
      <w:spacing w:before="20" w:after="20" w:line="240" w:lineRule="auto"/>
    </w:pPr>
    <w:rPr>
      <w:rFonts w:ascii="Times New Roman" w:eastAsia="Times New Roman" w:hAnsi="Times New Roman"/>
      <w:sz w:val="20"/>
      <w:szCs w:val="20"/>
      <w:lang w:eastAsia="ru-RU"/>
    </w:rPr>
  </w:style>
  <w:style w:type="paragraph" w:styleId="a6">
    <w:name w:val="Balloon Text"/>
    <w:basedOn w:val="a"/>
    <w:link w:val="a7"/>
    <w:uiPriority w:val="99"/>
    <w:semiHidden/>
    <w:unhideWhenUsed/>
    <w:rsid w:val="00C47F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FA0"/>
    <w:rPr>
      <w:rFonts w:ascii="Tahoma" w:hAnsi="Tahoma" w:cs="Tahoma"/>
      <w:sz w:val="16"/>
      <w:szCs w:val="16"/>
    </w:rPr>
  </w:style>
  <w:style w:type="table" w:styleId="a8">
    <w:name w:val="Table Grid"/>
    <w:basedOn w:val="a1"/>
    <w:uiPriority w:val="59"/>
    <w:rsid w:val="006D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285001">
      <w:bodyDiv w:val="1"/>
      <w:marLeft w:val="0"/>
      <w:marRight w:val="0"/>
      <w:marTop w:val="0"/>
      <w:marBottom w:val="0"/>
      <w:divBdr>
        <w:top w:val="none" w:sz="0" w:space="0" w:color="auto"/>
        <w:left w:val="none" w:sz="0" w:space="0" w:color="auto"/>
        <w:bottom w:val="none" w:sz="0" w:space="0" w:color="auto"/>
        <w:right w:val="none" w:sz="0" w:space="0" w:color="auto"/>
      </w:divBdr>
      <w:divsChild>
        <w:div w:id="13657701">
          <w:marLeft w:val="0"/>
          <w:marRight w:val="0"/>
          <w:marTop w:val="0"/>
          <w:marBottom w:val="0"/>
          <w:divBdr>
            <w:top w:val="none" w:sz="0" w:space="0" w:color="auto"/>
            <w:left w:val="none" w:sz="0" w:space="0" w:color="auto"/>
            <w:bottom w:val="none" w:sz="0" w:space="0" w:color="auto"/>
            <w:right w:val="none" w:sz="0" w:space="0" w:color="auto"/>
          </w:divBdr>
        </w:div>
        <w:div w:id="1702701384">
          <w:marLeft w:val="100"/>
          <w:marRight w:val="1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4374</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2</cp:revision>
  <dcterms:created xsi:type="dcterms:W3CDTF">2013-07-01T09:20:00Z</dcterms:created>
  <dcterms:modified xsi:type="dcterms:W3CDTF">2013-07-01T09:20:00Z</dcterms:modified>
</cp:coreProperties>
</file>