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D8" w:rsidRPr="00D57DB9" w:rsidRDefault="003B48D8" w:rsidP="003B48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57DB9">
        <w:rPr>
          <w:rFonts w:ascii="Times New Roman" w:hAnsi="Times New Roman" w:cs="Times New Roman"/>
          <w:sz w:val="20"/>
          <w:szCs w:val="20"/>
          <w:u w:val="single"/>
        </w:rPr>
        <w:t>ПРИЛОЖЕНИЕ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D57DB9">
        <w:rPr>
          <w:rFonts w:ascii="Times New Roman" w:hAnsi="Times New Roman" w:cs="Times New Roman"/>
          <w:sz w:val="20"/>
          <w:szCs w:val="20"/>
          <w:u w:val="single"/>
        </w:rPr>
        <w:t xml:space="preserve"> 1</w:t>
      </w:r>
    </w:p>
    <w:p w:rsidR="003B48D8" w:rsidRDefault="003B48D8" w:rsidP="003B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D8" w:rsidRPr="0022061C" w:rsidRDefault="003B48D8" w:rsidP="003B4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41A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proofErr w:type="spellStart"/>
      <w:proofErr w:type="gramStart"/>
      <w:r w:rsidRPr="004B741A">
        <w:rPr>
          <w:rFonts w:ascii="Times New Roman" w:hAnsi="Times New Roman" w:cs="Times New Roman"/>
          <w:b/>
          <w:i/>
          <w:sz w:val="28"/>
          <w:szCs w:val="28"/>
        </w:rPr>
        <w:t>блиц-конкурса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B741A">
        <w:rPr>
          <w:rFonts w:ascii="Times New Roman" w:hAnsi="Times New Roman" w:cs="Times New Roman"/>
          <w:b/>
          <w:sz w:val="24"/>
          <w:szCs w:val="24"/>
        </w:rPr>
        <w:t>«История костюма пушкинской эпохи»</w:t>
      </w:r>
    </w:p>
    <w:p w:rsidR="003B48D8" w:rsidRPr="004B741A" w:rsidRDefault="003B48D8" w:rsidP="003B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дамский редингот?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Коротенькая жакетка, повторяющая размер лифта платья, утепленная мехом с подкладкой – это…?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распространенный фасон женского платья – стиля «ампир».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использовали для украшения и отделки платья портнихи в первой половине 19 века?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ткани, которые использовали модницы пушкинской эпохи для пошива одежды.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аксессуары, которыми пользовались барышни после 1810года.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Посоветуйте. Какую прическу можно сделать участнице заключительного конкурса «Ужель та самая Татьяна…» к прекрасному бальному платью (стиля «ампир»)?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фероньерка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круглый шарф из меха или перьев?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Опишите, какую обувь носили барышни пушкинской эпохи.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использовался барышням аксессуар – сак? (1810-1820гг.)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женского туалета для согревания рук (1825-1830)?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материала шили портные модные перчатки для барышень пушкинской эпохи?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салоп?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короткая плащ-накидка без рукавов?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принадлежности мужского костюма (туалета) периода 1810-1825 г.г.</w:t>
      </w:r>
    </w:p>
    <w:p w:rsidR="003B48D8" w:rsidRDefault="003B48D8" w:rsidP="003B4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головные уборы для барышень были самыми модными в 1-ой четверти 19-го века?</w:t>
      </w:r>
    </w:p>
    <w:p w:rsidR="003B48D8" w:rsidRDefault="003B48D8" w:rsidP="003B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D8" w:rsidRPr="004B741A" w:rsidRDefault="003B48D8" w:rsidP="003B48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41A">
        <w:rPr>
          <w:rFonts w:ascii="Times New Roman" w:hAnsi="Times New Roman" w:cs="Times New Roman"/>
          <w:b/>
          <w:i/>
          <w:sz w:val="24"/>
          <w:szCs w:val="24"/>
        </w:rPr>
        <w:t xml:space="preserve">Ответы на вопросы </w:t>
      </w:r>
      <w:proofErr w:type="spellStart"/>
      <w:proofErr w:type="gramStart"/>
      <w:r w:rsidRPr="004B741A">
        <w:rPr>
          <w:rFonts w:ascii="Times New Roman" w:hAnsi="Times New Roman" w:cs="Times New Roman"/>
          <w:b/>
          <w:i/>
          <w:sz w:val="24"/>
          <w:szCs w:val="24"/>
        </w:rPr>
        <w:t>блиц-конкурса</w:t>
      </w:r>
      <w:proofErr w:type="spellEnd"/>
      <w:proofErr w:type="gramEnd"/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одежда для улицы на застежке, обычно только на груди до пояса, с высоким воротником или пелеринами. Шьется из сукна, плюша, шерсти, шелка.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Курточка-спенсер.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с узкой завышенной, стянутой корсетом линией талии, широкие вверху и зауженные к низу рукава, глубокое декольте, широкая юбка.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Кружева, рюши, банты, цветы, ленты, сборки, позднее – пояса из цветной или расшитой цветными шелками ткани, вышивки по низу юбки и рукава, пряжки эмалевые.</w:t>
      </w:r>
      <w:proofErr w:type="gramEnd"/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Шелк, кисея, шерсть, муслин, атлас, батист, тафта, кашемир, маркизет, креп, муар, репс, перкаль, бархат, кружево.</w:t>
      </w:r>
      <w:proofErr w:type="gramEnd"/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1810 г. длинные перчатки, маленький зонт, сак, кисет, веер, платочки с кружевом, шляпка «Кибитка»,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фероньерка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яркие вышитые или из атласных лент пояса, муфты, боа, кашемировые шали; ридикюль из бархата, вышитый бисером или шелком.</w:t>
      </w:r>
      <w:proofErr w:type="gramEnd"/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«Греческий узел». Поперечный пробор от уха до уха. Передняя часть волос завивалась в букли и локоны, которые опускались на виски. Остальные пряди гладко зачесывались назад, заплетались в косу и собирались в узел на затылке.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Узкая бархатная или атласная ленточка с драгоценным камнем посредине, украшавшая лоб барышни.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Боа.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Узкая обувь с аккуратным носком на плоской подошве. Обувь имела цвет плательной ткани или цвета редингота, с завязками вокруг ноги. Шьется из атласа или кожи.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Мешочек для конфет, флакона с нюхательной солью, без которого барышни не появлялись  в театре или на улице.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Муфта, сшитая из ткани или меха.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отлично выделанной тонкой кожи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Шуба на меху или накидка, подбитая мехом, носимая в 20-30 годы.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Пелерина.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Фраки различных цветов, со слегка завышенной линией талии, рукав у плеча расширен, внизу воронкообразный манжет. Яркие пуговицы, иногда даже драгоценные. Светлые панталоны. Белая рубашка со стоячим крахмальным воротничком, очень тугим, пестрый жилет (причем носили иногда одновременно несколько жилетов).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Галстук-шарф, шейный платок (в виде большого банта, концы его прятались за жилет).</w:t>
      </w:r>
    </w:p>
    <w:p w:rsidR="003B48D8" w:rsidRDefault="003B48D8" w:rsidP="003B48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Шляпки-капоры в большом количестве (модная дама должна иметь на каждый день новую шляпку). На балы надевали тюрбаны из кисеи.</w:t>
      </w:r>
    </w:p>
    <w:p w:rsidR="003B48D8" w:rsidRDefault="003B48D8" w:rsidP="003B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D8" w:rsidRDefault="003B48D8" w:rsidP="003B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D8" w:rsidRDefault="003B48D8" w:rsidP="003B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D8" w:rsidRDefault="003B48D8" w:rsidP="003B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D8" w:rsidRDefault="003B48D8" w:rsidP="003B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D8" w:rsidRDefault="003B48D8" w:rsidP="003B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B1" w:rsidRDefault="009C49B1"/>
    <w:sectPr w:rsidR="009C49B1" w:rsidSect="009C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635"/>
    <w:multiLevelType w:val="hybridMultilevel"/>
    <w:tmpl w:val="EB8A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23A2B"/>
    <w:multiLevelType w:val="hybridMultilevel"/>
    <w:tmpl w:val="A900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8D8"/>
    <w:rsid w:val="003B48D8"/>
    <w:rsid w:val="009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"Ужель та самая Татьяна"</dc:title>
  <dc:subject>Открытый урок</dc:subject>
  <dc:creator>Мошечкова А.В. Ермакова Л.Д.; Admin</dc:creator>
  <cp:keywords>барнаул ДЮЦ</cp:keywords>
  <dc:description/>
  <cp:lastModifiedBy>Admin</cp:lastModifiedBy>
  <cp:revision>2</cp:revision>
  <dcterms:created xsi:type="dcterms:W3CDTF">2012-01-10T08:38:00Z</dcterms:created>
  <dcterms:modified xsi:type="dcterms:W3CDTF">2012-01-10T08:38:00Z</dcterms:modified>
</cp:coreProperties>
</file>