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D5" w:rsidRDefault="00A105D5" w:rsidP="00A105D5">
      <w:pPr>
        <w:jc w:val="center"/>
        <w:rPr>
          <w:sz w:val="28"/>
          <w:szCs w:val="28"/>
        </w:rPr>
      </w:pPr>
    </w:p>
    <w:p w:rsidR="00A105D5" w:rsidRPr="004959A2" w:rsidRDefault="00A105D5" w:rsidP="00A105D5">
      <w:pPr>
        <w:jc w:val="center"/>
        <w:rPr>
          <w:b/>
          <w:sz w:val="28"/>
          <w:szCs w:val="28"/>
        </w:rPr>
      </w:pPr>
      <w:r w:rsidRPr="004959A2">
        <w:rPr>
          <w:b/>
          <w:sz w:val="28"/>
          <w:szCs w:val="28"/>
        </w:rPr>
        <w:t>Приложение 5</w:t>
      </w:r>
    </w:p>
    <w:p w:rsidR="00A105D5" w:rsidRDefault="00A105D5" w:rsidP="00A105D5">
      <w:pPr>
        <w:rPr>
          <w:sz w:val="28"/>
          <w:szCs w:val="28"/>
        </w:rPr>
      </w:pPr>
      <w:r w:rsidRPr="00F65F3A">
        <w:rPr>
          <w:b/>
          <w:sz w:val="28"/>
          <w:szCs w:val="28"/>
        </w:rPr>
        <w:t>Возраст</w:t>
      </w:r>
      <w:r>
        <w:rPr>
          <w:sz w:val="28"/>
          <w:szCs w:val="28"/>
        </w:rPr>
        <w:t>: 5-6 лет.</w:t>
      </w:r>
    </w:p>
    <w:p w:rsidR="00A105D5" w:rsidRDefault="00A105D5" w:rsidP="00A105D5">
      <w:pPr>
        <w:rPr>
          <w:sz w:val="28"/>
          <w:szCs w:val="28"/>
        </w:rPr>
      </w:pPr>
      <w:r w:rsidRPr="00F65F3A">
        <w:rPr>
          <w:b/>
          <w:sz w:val="28"/>
          <w:szCs w:val="28"/>
        </w:rPr>
        <w:t>Развивающая среда</w:t>
      </w:r>
      <w:r>
        <w:rPr>
          <w:sz w:val="28"/>
          <w:szCs w:val="28"/>
        </w:rPr>
        <w:t>: петрушки.</w:t>
      </w:r>
    </w:p>
    <w:p w:rsidR="00A105D5" w:rsidRDefault="00A105D5" w:rsidP="00A105D5">
      <w:pPr>
        <w:rPr>
          <w:sz w:val="28"/>
          <w:szCs w:val="28"/>
        </w:rPr>
      </w:pPr>
      <w:r w:rsidRPr="00F65F3A">
        <w:rPr>
          <w:b/>
          <w:sz w:val="28"/>
          <w:szCs w:val="28"/>
        </w:rPr>
        <w:t>Дидактическая задача</w:t>
      </w:r>
      <w:r>
        <w:rPr>
          <w:sz w:val="28"/>
          <w:szCs w:val="28"/>
        </w:rPr>
        <w:t>: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Развивать умение  находить различия и сходства.</w:t>
      </w:r>
    </w:p>
    <w:p w:rsidR="00A105D5" w:rsidRPr="00F65F3A" w:rsidRDefault="00A105D5" w:rsidP="00A105D5">
      <w:pPr>
        <w:rPr>
          <w:b/>
          <w:sz w:val="28"/>
          <w:szCs w:val="28"/>
        </w:rPr>
      </w:pPr>
      <w:r w:rsidRPr="00F65F3A">
        <w:rPr>
          <w:b/>
          <w:sz w:val="28"/>
          <w:szCs w:val="28"/>
        </w:rPr>
        <w:t>Игровое правило: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1.Играть могут от 1-5 чел.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2.Рассмотреть, проанализировать.</w:t>
      </w:r>
    </w:p>
    <w:p w:rsidR="00A105D5" w:rsidRDefault="00A105D5" w:rsidP="00A105D5">
      <w:pPr>
        <w:rPr>
          <w:sz w:val="28"/>
          <w:szCs w:val="28"/>
        </w:rPr>
      </w:pPr>
      <w:r w:rsidRPr="00FB6D56">
        <w:rPr>
          <w:b/>
          <w:sz w:val="28"/>
          <w:szCs w:val="28"/>
        </w:rPr>
        <w:t>Игровое действие</w:t>
      </w:r>
      <w:r>
        <w:rPr>
          <w:sz w:val="28"/>
          <w:szCs w:val="28"/>
        </w:rPr>
        <w:t>: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Найти отличия.</w:t>
      </w:r>
    </w:p>
    <w:p w:rsidR="00A105D5" w:rsidRDefault="00A105D5" w:rsidP="00A105D5">
      <w:pPr>
        <w:rPr>
          <w:sz w:val="28"/>
          <w:szCs w:val="28"/>
        </w:rPr>
      </w:pPr>
      <w:r w:rsidRPr="00FB6D56">
        <w:rPr>
          <w:b/>
          <w:sz w:val="28"/>
          <w:szCs w:val="28"/>
        </w:rPr>
        <w:t>Ход задания</w:t>
      </w:r>
      <w:r>
        <w:rPr>
          <w:sz w:val="28"/>
          <w:szCs w:val="28"/>
        </w:rPr>
        <w:t>:</w:t>
      </w:r>
    </w:p>
    <w:p w:rsidR="00A105D5" w:rsidRDefault="00A105D5" w:rsidP="00A105D5">
      <w:pPr>
        <w:rPr>
          <w:sz w:val="28"/>
          <w:szCs w:val="28"/>
        </w:rPr>
      </w:pPr>
      <w:r>
        <w:rPr>
          <w:sz w:val="28"/>
          <w:szCs w:val="28"/>
        </w:rPr>
        <w:t>Воспитатель предлагает рассмотреть петрушек и найти в них отличия.</w:t>
      </w:r>
    </w:p>
    <w:p w:rsidR="00A105D5" w:rsidRDefault="00A105D5" w:rsidP="00A105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74193" cy="4719918"/>
            <wp:effectExtent l="19050" t="0" r="0" b="0"/>
            <wp:docPr id="26" name="Рисунок 26" descr="G:\ФОТО-ФОТО\PDVD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ФОТО-ФОТО\PDVD_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50" cy="472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D5" w:rsidRDefault="00A105D5" w:rsidP="00A105D5">
      <w:pPr>
        <w:jc w:val="center"/>
        <w:rPr>
          <w:sz w:val="28"/>
          <w:szCs w:val="28"/>
        </w:rPr>
      </w:pP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05D5"/>
    <w:rsid w:val="000717F3"/>
    <w:rsid w:val="00080B7D"/>
    <w:rsid w:val="00141634"/>
    <w:rsid w:val="00A105D5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2011-12-18T07:30:00Z</dcterms:created>
  <dcterms:modified xsi:type="dcterms:W3CDTF">2011-12-18T07:30:00Z</dcterms:modified>
</cp:coreProperties>
</file>