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F3F" w:rsidRPr="00C1285E" w:rsidRDefault="003227FC" w:rsidP="009F5F3F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Ведущий.  </w:t>
      </w:r>
      <w:r w:rsidR="009F5F3F" w:rsidRPr="00C1285E">
        <w:rPr>
          <w:rFonts w:ascii="Times New Roman" w:hAnsi="Times New Roman" w:cs="Times New Roman"/>
          <w:sz w:val="24"/>
          <w:szCs w:val="24"/>
        </w:rPr>
        <w:t>Я медь - известный элемент.</w:t>
      </w:r>
    </w:p>
    <w:p w:rsidR="009F5F3F" w:rsidRPr="00C1285E" w:rsidRDefault="009F5F3F" w:rsidP="009F5F3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C1285E">
        <w:rPr>
          <w:rFonts w:ascii="Times New Roman" w:hAnsi="Times New Roman" w:cs="Times New Roman"/>
          <w:sz w:val="24"/>
          <w:szCs w:val="24"/>
        </w:rPr>
        <w:t>Один из самых важных.</w:t>
      </w:r>
    </w:p>
    <w:p w:rsidR="009F5F3F" w:rsidRDefault="009F5F3F" w:rsidP="009F5F3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C1285E">
        <w:rPr>
          <w:rFonts w:ascii="Times New Roman" w:hAnsi="Times New Roman" w:cs="Times New Roman"/>
          <w:sz w:val="24"/>
          <w:szCs w:val="24"/>
        </w:rPr>
        <w:t>Мне посвятили - целый век.</w:t>
      </w:r>
    </w:p>
    <w:p w:rsidR="009F5F3F" w:rsidRPr="00C1285E" w:rsidRDefault="009F5F3F" w:rsidP="009F5F3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C1285E">
        <w:rPr>
          <w:rFonts w:ascii="Times New Roman" w:hAnsi="Times New Roman" w:cs="Times New Roman"/>
          <w:sz w:val="24"/>
          <w:szCs w:val="24"/>
        </w:rPr>
        <w:t>Настолько я прекрасен.</w:t>
      </w:r>
    </w:p>
    <w:p w:rsidR="009F5F3F" w:rsidRDefault="009F5F3F" w:rsidP="009F5F3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C1285E">
        <w:rPr>
          <w:rFonts w:ascii="Times New Roman" w:hAnsi="Times New Roman" w:cs="Times New Roman"/>
          <w:sz w:val="24"/>
          <w:szCs w:val="24"/>
        </w:rPr>
        <w:t>Я ток отлично провожу.</w:t>
      </w:r>
    </w:p>
    <w:p w:rsidR="009F5F3F" w:rsidRPr="00C1285E" w:rsidRDefault="009F5F3F" w:rsidP="009F5F3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C1285E">
        <w:rPr>
          <w:rFonts w:ascii="Times New Roman" w:hAnsi="Times New Roman" w:cs="Times New Roman"/>
          <w:sz w:val="24"/>
          <w:szCs w:val="24"/>
        </w:rPr>
        <w:t>Мои нужны повсюду славы.</w:t>
      </w:r>
    </w:p>
    <w:p w:rsidR="009F5F3F" w:rsidRPr="00C1285E" w:rsidRDefault="009F5F3F" w:rsidP="009F5F3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C1285E">
        <w:rPr>
          <w:rFonts w:ascii="Times New Roman" w:hAnsi="Times New Roman" w:cs="Times New Roman"/>
          <w:sz w:val="24"/>
          <w:szCs w:val="24"/>
        </w:rPr>
        <w:t>И людям много лет служу.</w:t>
      </w:r>
    </w:p>
    <w:p w:rsidR="009F5F3F" w:rsidRPr="00C1285E" w:rsidRDefault="009F5F3F" w:rsidP="009F5F3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C1285E">
        <w:rPr>
          <w:rFonts w:ascii="Times New Roman" w:hAnsi="Times New Roman" w:cs="Times New Roman"/>
          <w:sz w:val="24"/>
          <w:szCs w:val="24"/>
        </w:rPr>
        <w:t>Как все прекрасные металлы.</w:t>
      </w:r>
    </w:p>
    <w:p w:rsidR="009F5F3F" w:rsidRDefault="009F5F3F" w:rsidP="006C6DB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6DB9" w:rsidRPr="003227FC" w:rsidRDefault="003227FC" w:rsidP="006C6DB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227FC">
        <w:rPr>
          <w:rFonts w:ascii="Times New Roman" w:hAnsi="Times New Roman" w:cs="Times New Roman"/>
          <w:b/>
          <w:sz w:val="24"/>
          <w:szCs w:val="24"/>
        </w:rPr>
        <w:t xml:space="preserve">Докладчик </w:t>
      </w:r>
      <w:r w:rsidR="006C6DB9" w:rsidRPr="003227FC">
        <w:rPr>
          <w:rFonts w:ascii="Times New Roman" w:hAnsi="Times New Roman" w:cs="Times New Roman"/>
          <w:b/>
          <w:sz w:val="24"/>
          <w:szCs w:val="24"/>
        </w:rPr>
        <w:t>6</w:t>
      </w:r>
      <w:r w:rsidRPr="003227FC">
        <w:rPr>
          <w:rFonts w:ascii="Times New Roman" w:hAnsi="Times New Roman" w:cs="Times New Roman"/>
          <w:b/>
          <w:sz w:val="24"/>
          <w:szCs w:val="24"/>
        </w:rPr>
        <w:t>.</w:t>
      </w:r>
    </w:p>
    <w:p w:rsidR="006C6DB9" w:rsidRPr="00C1285E" w:rsidRDefault="006C6DB9" w:rsidP="006C6DB9">
      <w:pPr>
        <w:pStyle w:val="a3"/>
        <w:rPr>
          <w:rFonts w:ascii="Times New Roman" w:hAnsi="Times New Roman" w:cs="Times New Roman"/>
          <w:sz w:val="24"/>
          <w:szCs w:val="24"/>
        </w:rPr>
      </w:pPr>
      <w:r w:rsidRPr="00C1285E">
        <w:rPr>
          <w:rFonts w:ascii="Times New Roman" w:hAnsi="Times New Roman" w:cs="Times New Roman"/>
          <w:sz w:val="24"/>
          <w:szCs w:val="24"/>
        </w:rPr>
        <w:t>Микроэлементы  - значит мало, в малых количествах. Из всех металлов лишь серебро поводит электрический ток лучше, чем медь, но зато меди на земле в тысячу раз больше, чем серебра. Поэтому в электрических приборах и машинах большинство деталей, по которым должен идти ток, делается из меди. Но медь хороша не только этим. Она очень ковкая, тягучая и легко поддается обработке. К тому же она не ржавеет.</w:t>
      </w:r>
    </w:p>
    <w:p w:rsidR="00695C20" w:rsidRDefault="00695C20" w:rsidP="006C6DB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95C20" w:rsidRDefault="006C6DB9" w:rsidP="006C6DB9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C1285E">
        <w:rPr>
          <w:rFonts w:ascii="Times New Roman" w:hAnsi="Times New Roman" w:cs="Times New Roman"/>
          <w:sz w:val="24"/>
          <w:szCs w:val="24"/>
        </w:rPr>
        <w:t>Опыты: Качественная реакция на медь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C6DB9" w:rsidRPr="00C1285E" w:rsidRDefault="00695C20" w:rsidP="006C6DB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</w:t>
      </w:r>
      <w:r w:rsidR="006C6DB9">
        <w:rPr>
          <w:rFonts w:ascii="Times New Roman" w:hAnsi="Times New Roman" w:cs="Times New Roman"/>
          <w:sz w:val="24"/>
          <w:szCs w:val="24"/>
        </w:rPr>
        <w:t xml:space="preserve"> </w:t>
      </w:r>
      <w:r w:rsidR="006C6DB9" w:rsidRPr="00C1285E">
        <w:rPr>
          <w:rFonts w:ascii="Times New Roman" w:hAnsi="Times New Roman" w:cs="Times New Roman"/>
          <w:sz w:val="24"/>
          <w:szCs w:val="24"/>
        </w:rPr>
        <w:t xml:space="preserve">Получение </w:t>
      </w:r>
      <w:r>
        <w:rPr>
          <w:rFonts w:ascii="Times New Roman" w:hAnsi="Times New Roman" w:cs="Times New Roman"/>
          <w:sz w:val="24"/>
          <w:szCs w:val="24"/>
        </w:rPr>
        <w:t>гидроксида</w:t>
      </w:r>
      <w:r w:rsidR="006C6DB9" w:rsidRPr="00C1285E">
        <w:rPr>
          <w:rFonts w:ascii="Times New Roman" w:hAnsi="Times New Roman" w:cs="Times New Roman"/>
          <w:sz w:val="24"/>
          <w:szCs w:val="24"/>
        </w:rPr>
        <w:t xml:space="preserve"> меди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>)</w:t>
      </w:r>
      <w:r w:rsidR="006C6DB9" w:rsidRPr="00C1285E">
        <w:rPr>
          <w:rFonts w:ascii="Times New Roman" w:hAnsi="Times New Roman" w:cs="Times New Roman"/>
          <w:sz w:val="24"/>
          <w:szCs w:val="24"/>
        </w:rPr>
        <w:t>.</w:t>
      </w:r>
    </w:p>
    <w:p w:rsidR="006C6DB9" w:rsidRPr="00C1285E" w:rsidRDefault="006C6DB9" w:rsidP="006C6DB9">
      <w:pPr>
        <w:pStyle w:val="a3"/>
        <w:rPr>
          <w:rFonts w:ascii="Times New Roman" w:hAnsi="Times New Roman" w:cs="Times New Roman"/>
          <w:sz w:val="24"/>
          <w:szCs w:val="24"/>
        </w:rPr>
      </w:pPr>
      <w:r w:rsidRPr="00C1285E">
        <w:rPr>
          <w:rFonts w:ascii="Times New Roman" w:hAnsi="Times New Roman" w:cs="Times New Roman"/>
          <w:sz w:val="24"/>
          <w:szCs w:val="24"/>
        </w:rPr>
        <w:t xml:space="preserve"> Си -   медь, обнаружено в организмах беспозвоночных и позвоночных животных. Устрицы и осьминоги активно поглощают соединения меди, так как он у них входит в состав гемоцианинов, которые подобно гемоглобину в организме позвоночных переносят кислород. В крови и печени животных найдены белковые соединения меди. Потребность взрослого человека в меди 2 мг в день, а животных от 6-12 мг на 1кг массы.  Установлено значения меди для процессов кроветворения</w:t>
      </w:r>
      <w:r w:rsidR="00695C20">
        <w:rPr>
          <w:rFonts w:ascii="Times New Roman" w:hAnsi="Times New Roman" w:cs="Times New Roman"/>
          <w:sz w:val="24"/>
          <w:szCs w:val="24"/>
        </w:rPr>
        <w:t>,</w:t>
      </w:r>
      <w:r w:rsidRPr="00C1285E">
        <w:rPr>
          <w:rFonts w:ascii="Times New Roman" w:hAnsi="Times New Roman" w:cs="Times New Roman"/>
          <w:sz w:val="24"/>
          <w:szCs w:val="24"/>
        </w:rPr>
        <w:t xml:space="preserve"> синтеза гемоглобина и цитохромов.</w:t>
      </w:r>
      <w:r w:rsidR="00695C20">
        <w:rPr>
          <w:rFonts w:ascii="Times New Roman" w:hAnsi="Times New Roman" w:cs="Times New Roman"/>
          <w:sz w:val="24"/>
          <w:szCs w:val="24"/>
        </w:rPr>
        <w:t xml:space="preserve"> Она</w:t>
      </w:r>
      <w:r w:rsidRPr="00C1285E">
        <w:rPr>
          <w:rFonts w:ascii="Times New Roman" w:hAnsi="Times New Roman" w:cs="Times New Roman"/>
          <w:sz w:val="24"/>
          <w:szCs w:val="24"/>
        </w:rPr>
        <w:t xml:space="preserve"> способствует транспортировке железа в костный мозг. Животные в случае недостатка меди  заболевают «лизухой» - медной недостаточностью. У больших животны</w:t>
      </w:r>
      <w:r w:rsidR="00695C20">
        <w:rPr>
          <w:rFonts w:ascii="Times New Roman" w:hAnsi="Times New Roman" w:cs="Times New Roman"/>
          <w:sz w:val="24"/>
          <w:szCs w:val="24"/>
        </w:rPr>
        <w:t xml:space="preserve">х наблюдается анемия (малокровие), </w:t>
      </w:r>
      <w:r w:rsidRPr="00C1285E">
        <w:rPr>
          <w:rFonts w:ascii="Times New Roman" w:hAnsi="Times New Roman" w:cs="Times New Roman"/>
          <w:sz w:val="24"/>
          <w:szCs w:val="24"/>
        </w:rPr>
        <w:t xml:space="preserve">потеря аппетита, </w:t>
      </w:r>
      <w:r w:rsidR="005A7DE0">
        <w:rPr>
          <w:rFonts w:ascii="Times New Roman" w:hAnsi="Times New Roman" w:cs="Times New Roman"/>
          <w:sz w:val="24"/>
          <w:szCs w:val="24"/>
        </w:rPr>
        <w:t>ухудшается пищеварение</w:t>
      </w:r>
      <w:r w:rsidR="00695C20">
        <w:rPr>
          <w:rFonts w:ascii="Times New Roman" w:hAnsi="Times New Roman" w:cs="Times New Roman"/>
          <w:sz w:val="24"/>
          <w:szCs w:val="24"/>
        </w:rPr>
        <w:t xml:space="preserve">, развиваются </w:t>
      </w:r>
      <w:r w:rsidRPr="00C1285E">
        <w:rPr>
          <w:rFonts w:ascii="Times New Roman" w:hAnsi="Times New Roman" w:cs="Times New Roman"/>
          <w:sz w:val="24"/>
          <w:szCs w:val="24"/>
        </w:rPr>
        <w:t xml:space="preserve">заболевания сердца. </w:t>
      </w:r>
    </w:p>
    <w:p w:rsidR="006C6DB9" w:rsidRPr="00C1285E" w:rsidRDefault="006C6DB9" w:rsidP="006C6DB9">
      <w:pPr>
        <w:pStyle w:val="a3"/>
        <w:rPr>
          <w:rFonts w:ascii="Times New Roman" w:hAnsi="Times New Roman" w:cs="Times New Roman"/>
          <w:sz w:val="24"/>
          <w:szCs w:val="24"/>
        </w:rPr>
      </w:pPr>
      <w:r w:rsidRPr="00C1285E">
        <w:rPr>
          <w:rFonts w:ascii="Times New Roman" w:hAnsi="Times New Roman" w:cs="Times New Roman"/>
          <w:sz w:val="24"/>
          <w:szCs w:val="24"/>
        </w:rPr>
        <w:t xml:space="preserve">Медь встречается и в организме растений. На 1кг массы растения приходится 1кг меди. При недостатке меди в почве, растения оказываются бедными этим элементом и в недостаточной мере обеспечивают им животных. У растений медь входит в состав многих ферментов, которые участвуют в тепловых реакциях фотосинтеза и других биосинтезах. Она необходима для получения нормально развитых семян. Из пищевых продуктов богаты соединениями  меди картофель, томаты, свекла, яичный желток, печень, зеленые овощи, морепродукты. </w:t>
      </w:r>
    </w:p>
    <w:p w:rsidR="00D771FB" w:rsidRDefault="00D771FB"/>
    <w:sectPr w:rsidR="00D771FB" w:rsidSect="00030B03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B7E"/>
    <w:rsid w:val="00030B03"/>
    <w:rsid w:val="003227FC"/>
    <w:rsid w:val="005A7DE0"/>
    <w:rsid w:val="00695C20"/>
    <w:rsid w:val="006C6DB9"/>
    <w:rsid w:val="009F5F3F"/>
    <w:rsid w:val="00B70B7E"/>
    <w:rsid w:val="00D77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6DB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6D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8</cp:revision>
  <dcterms:created xsi:type="dcterms:W3CDTF">2011-09-28T13:58:00Z</dcterms:created>
  <dcterms:modified xsi:type="dcterms:W3CDTF">2011-10-05T08:47:00Z</dcterms:modified>
</cp:coreProperties>
</file>